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CE" w:rsidRPr="00F739CE" w:rsidRDefault="00F739CE" w:rsidP="00F739C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F739CE">
        <w:rPr>
          <w:rFonts w:ascii="Times New Roman" w:eastAsia="Calibri" w:hAnsi="Times New Roman" w:cs="Times New Roman"/>
          <w:sz w:val="28"/>
          <w:szCs w:val="24"/>
          <w:u w:val="single"/>
        </w:rPr>
        <w:t>Пояснительная записка</w:t>
      </w:r>
    </w:p>
    <w:p w:rsidR="00F739CE" w:rsidRPr="00F739CE" w:rsidRDefault="002A101E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Рабочая программа учебного предмета</w:t>
      </w:r>
      <w:r w:rsidR="00F739CE" w:rsidRPr="00F739C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«Ручной труд» разработана на основании действующего законодательства в области образования в Российской Федерации и АООП ОУ.</w:t>
      </w:r>
    </w:p>
    <w:p w:rsidR="00F739CE" w:rsidRPr="00F739CE" w:rsidRDefault="00F739CE" w:rsidP="001E63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цель изучения данного предмета заключается во всестороннем развитии лич</w:t>
      </w:r>
      <w:r w:rsidR="008F335E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 обучающегося</w:t>
      </w: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процессе формирования трудовой культуры и подготовки его к последующему профильному обучению в старших классах. </w:t>
      </w:r>
    </w:p>
    <w:p w:rsidR="00F739CE" w:rsidRPr="00F739CE" w:rsidRDefault="00F739CE" w:rsidP="001E63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изучения предмета:</w:t>
      </w:r>
    </w:p>
    <w:p w:rsidR="00F739CE" w:rsidRPr="00F739CE" w:rsidRDefault="00F739CE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F739CE" w:rsidRPr="00F739CE" w:rsidRDefault="00F739CE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представлений о гармоничном единстве природного и рукотворного мира и о месте в нём человека.</w:t>
      </w:r>
    </w:p>
    <w:p w:rsidR="00F739CE" w:rsidRPr="00F739CE" w:rsidRDefault="00F739CE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расширение культурного кругозора, обогащение знаний о культурно-исторических традициях в мире вещей. </w:t>
      </w:r>
    </w:p>
    <w:p w:rsidR="00F739CE" w:rsidRPr="00F739CE" w:rsidRDefault="00F739CE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расширение знаний о материалах и их свойствах, технологиях использования.</w:t>
      </w:r>
    </w:p>
    <w:p w:rsidR="00F739CE" w:rsidRPr="00F739CE" w:rsidRDefault="00F739CE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практических умений и навыков использования различных материалов в предметно-преобразующей деятельности.</w:t>
      </w:r>
    </w:p>
    <w:p w:rsidR="00F739CE" w:rsidRPr="00F739CE" w:rsidRDefault="00F739CE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интереса к разнообразным видам труда.</w:t>
      </w:r>
    </w:p>
    <w:p w:rsidR="00F739CE" w:rsidRPr="00F739CE" w:rsidRDefault="00F739CE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 развитие познавательных психических процессов (восприятия, памяти, воображения, мышления, речи). </w:t>
      </w:r>
    </w:p>
    <w:p w:rsidR="00F739CE" w:rsidRPr="00F739CE" w:rsidRDefault="00F739CE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>-  развитие умственной деятельности (анализ, синтез, сравнение, классификация, обобщение).</w:t>
      </w:r>
    </w:p>
    <w:p w:rsidR="00F739CE" w:rsidRPr="00F739CE" w:rsidRDefault="00F739CE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сенсомоторных процессов, руки, глазомера через формирование практических умений.</w:t>
      </w:r>
    </w:p>
    <w:p w:rsidR="00F739CE" w:rsidRPr="00F739CE" w:rsidRDefault="00F739CE" w:rsidP="001E63E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>- 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F739CE" w:rsidRPr="00F739CE" w:rsidRDefault="00F739CE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формирование информационной грамотности, умения работать с различными источниками информации. </w:t>
      </w:r>
    </w:p>
    <w:p w:rsidR="00F739CE" w:rsidRPr="001E63E1" w:rsidRDefault="00F739CE" w:rsidP="001E63E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  <w:r w:rsidRPr="00F739CE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  </w:t>
      </w:r>
    </w:p>
    <w:p w:rsidR="00F739CE" w:rsidRPr="00F739CE" w:rsidRDefault="00F739CE" w:rsidP="001E63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739CE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Место </w:t>
      </w:r>
      <w:r w:rsidR="001E63E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предмета в</w:t>
      </w:r>
      <w:r w:rsidRPr="00F739CE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учебном плане</w:t>
      </w:r>
    </w:p>
    <w:p w:rsidR="00084689" w:rsidRDefault="003D3B5D" w:rsidP="001E63E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CE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На изучение предмета «Руч</w:t>
      </w:r>
      <w:r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ной труд» в 4 классе отводится 1 час в неделю, 34</w:t>
      </w:r>
      <w:r w:rsidRPr="00F739CE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  часа в год. </w:t>
      </w:r>
      <w:r w:rsidR="00084689" w:rsidRPr="0008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3E1" w:rsidRDefault="001E63E1" w:rsidP="001E63E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689" w:rsidRPr="00F739CE" w:rsidRDefault="00084689" w:rsidP="001E63E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Работа с бумагой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 xml:space="preserve">Разметка бумаги. Экономная разметка бумаги. Приемы разметки: 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- разметка с опорой на чертеж. Понятие «чертеж». Линии чертежа. Чтение чертежа.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 xml:space="preserve">Вырезание ножницами из бумаги.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</w:t>
      </w:r>
      <w:r w:rsidRPr="00F739CE">
        <w:rPr>
          <w:rFonts w:ascii="Times New Roman" w:eastAsia="Calibri" w:hAnsi="Times New Roman" w:cs="Times New Roman"/>
          <w:sz w:val="28"/>
          <w:szCs w:val="24"/>
        </w:rPr>
        <w:lastRenderedPageBreak/>
        <w:t>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Обрывание бумаги. Разрывание бумаги по линии сгиб</w:t>
      </w:r>
      <w:r w:rsidR="008F335E">
        <w:rPr>
          <w:rFonts w:ascii="Times New Roman" w:eastAsia="Calibri" w:hAnsi="Times New Roman" w:cs="Times New Roman"/>
          <w:sz w:val="28"/>
          <w:szCs w:val="24"/>
        </w:rPr>
        <w:t>а.</w:t>
      </w:r>
      <w:r w:rsidRPr="00F739CE">
        <w:rPr>
          <w:rFonts w:ascii="Times New Roman" w:eastAsia="Calibri" w:hAnsi="Times New Roman" w:cs="Times New Roman"/>
          <w:sz w:val="28"/>
          <w:szCs w:val="24"/>
        </w:rPr>
        <w:t xml:space="preserve"> Обрывание по контуру (аппликация).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 xml:space="preserve">Складывание фигурок из бумаги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F739CE">
        <w:rPr>
          <w:rFonts w:ascii="Times New Roman" w:eastAsia="Calibri" w:hAnsi="Times New Roman" w:cs="Times New Roman"/>
          <w:sz w:val="28"/>
          <w:szCs w:val="24"/>
        </w:rPr>
        <w:t>Сминание</w:t>
      </w:r>
      <w:proofErr w:type="spellEnd"/>
      <w:r w:rsidRPr="00F739CE">
        <w:rPr>
          <w:rFonts w:ascii="Times New Roman" w:eastAsia="Calibri" w:hAnsi="Times New Roman" w:cs="Times New Roman"/>
          <w:sz w:val="28"/>
          <w:szCs w:val="24"/>
        </w:rPr>
        <w:t xml:space="preserve"> и скатывание бумаги в ладонях. </w:t>
      </w:r>
      <w:proofErr w:type="spellStart"/>
      <w:r w:rsidRPr="00F739CE">
        <w:rPr>
          <w:rFonts w:ascii="Times New Roman" w:eastAsia="Calibri" w:hAnsi="Times New Roman" w:cs="Times New Roman"/>
          <w:sz w:val="28"/>
          <w:szCs w:val="24"/>
        </w:rPr>
        <w:t>Сминание</w:t>
      </w:r>
      <w:proofErr w:type="spellEnd"/>
      <w:r w:rsidRPr="00F739CE">
        <w:rPr>
          <w:rFonts w:ascii="Times New Roman" w:eastAsia="Calibri" w:hAnsi="Times New Roman" w:cs="Times New Roman"/>
          <w:sz w:val="28"/>
          <w:szCs w:val="24"/>
        </w:rPr>
        <w:t xml:space="preserve"> пальцами и скатывание в ладонях бумаги (плоскостная и объемная аппликация). </w:t>
      </w:r>
    </w:p>
    <w:p w:rsidR="00084689" w:rsidRDefault="00084689" w:rsidP="001E63E1">
      <w:pPr>
        <w:tabs>
          <w:tab w:val="left" w:pos="99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Соединение деталей изделия.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084689" w:rsidRPr="00F739CE" w:rsidRDefault="00084689" w:rsidP="001E63E1">
      <w:pPr>
        <w:tabs>
          <w:tab w:val="left" w:pos="99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D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39CE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>Планируемые результаты освоения обучающимися</w:t>
      </w:r>
    </w:p>
    <w:p w:rsidR="00084689" w:rsidRPr="00F739CE" w:rsidRDefault="00084689" w:rsidP="001E63E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Личностные  результаты: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Личностные результаты  должны отражать: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1) осознание себя как гражданина России; формирование чувства гордости за свою Родину;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lastRenderedPageBreak/>
        <w:t>2) формирование уважительного отношения к иному мнению, истории и культуре других народов;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5) овладение социально-бытовыми умениями, используемыми в повседневной жизни;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6) владение навыками коммуникации и принятыми нормами социального взаимодействия;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10) формирование эстетических потребностей, ценностей и чувств;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13) формирование готовности к самостоятельной жизни.</w:t>
      </w:r>
    </w:p>
    <w:p w:rsidR="00084689" w:rsidRPr="00F739CE" w:rsidRDefault="00084689" w:rsidP="001E6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Предметные результаты:</w:t>
      </w:r>
    </w:p>
    <w:p w:rsidR="00084689" w:rsidRPr="00F739CE" w:rsidRDefault="00084689" w:rsidP="001E6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739CE">
        <w:rPr>
          <w:rFonts w:ascii="Times New Roman" w:eastAsia="Calibri" w:hAnsi="Times New Roman" w:cs="Times New Roman"/>
          <w:sz w:val="28"/>
          <w:szCs w:val="24"/>
        </w:rPr>
        <w:t>Предметные результаты включают освоенные обучающимися знания и умения, специфичные для каждой предметной области, готовность их применять.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Учащиеся должны знать: - технические термины; -основные приемы работы с различными материалами; - знать и выполнять правила внутреннего распорядка и безопасной работы; - санитарно-гигиенические требования.</w:t>
      </w:r>
    </w:p>
    <w:p w:rsidR="00084689" w:rsidRPr="00F739CE" w:rsidRDefault="00084689" w:rsidP="001E63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Учащиеся должны уметь:</w:t>
      </w:r>
      <w:r w:rsidRPr="00F739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ориентироваться  в задании;-самостоятель</w:t>
      </w: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 сравнивать образец с натуральным объектом, чуче</w:t>
      </w: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лом, игрушкой;- самостоятельно  составлять план работы самостоятельно и по вопросам учителя;- самостоятельно подбирать  материал и инструменты для работы вначале с помощью учителя, а затем самостоя</w:t>
      </w: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тельно;- выполнять изделия с помощью учителя и самосто</w:t>
      </w: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ятельно;-придерживаться плана при выполнении из</w:t>
      </w: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делия;- анализировать свое изделие и изделие товарища;- ориентироваться в пространстве;- осуществлять контрольные действия на глаз, с помощью мерочки и линейки;- отвечать простыми предложениями, употребляя в речи слова, обозначающие пространственные признаки предметов.</w:t>
      </w:r>
    </w:p>
    <w:p w:rsidR="00084689" w:rsidRPr="00F739CE" w:rsidRDefault="00084689" w:rsidP="001E63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689" w:rsidRPr="00F739CE" w:rsidRDefault="00084689" w:rsidP="001E63E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39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Состав базовых учебных действий обучающихся</w:t>
      </w:r>
    </w:p>
    <w:p w:rsidR="00084689" w:rsidRPr="00F739CE" w:rsidRDefault="00084689" w:rsidP="001E6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4"/>
          <w:u w:val="single"/>
          <w:lang w:eastAsia="ar-SA"/>
        </w:rPr>
      </w:pP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га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тей; понимание личной от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вет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с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т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вен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ности за свои поступки на основе пред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с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тавлений об эти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Коммуникативные учебные действия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lastRenderedPageBreak/>
        <w:t xml:space="preserve">Коммуникативные учебные действия включают следующие умения: 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всту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>пать в контакт и работать в коллективе (учитель−ученик, ученик–уче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 xml:space="preserve">ник, ученик–класс, учитель−класс); 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использовать принятые ритуалы со</w:t>
      </w:r>
      <w:bookmarkStart w:id="0" w:name="_GoBack"/>
      <w:bookmarkEnd w:id="0"/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>ци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>аль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>ного взаимодействия с одноклассниками и учителем</w:t>
      </w:r>
      <w:r w:rsidRPr="00F739CE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ar-SA"/>
        </w:rPr>
        <w:t xml:space="preserve">; 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обращаться за по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>мо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>щью и при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 xml:space="preserve">нимать помощь; 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слушать и понимать инструкцию к учебному за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>да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 xml:space="preserve">нию в разных видах деятельности и быту; 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сотрудничать с взрослыми и све</w:t>
      </w:r>
      <w:r w:rsidRPr="00F739CE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softHyphen/>
        <w:t>рстниками в разных социальных ситуациях;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доброжелательно относиться, со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>переживать, кон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>с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>т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>ру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>к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>ти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>в</w:t>
      </w: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oftHyphen/>
        <w:t xml:space="preserve">но взаимодействовать с людьми; 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ar-SA"/>
        </w:rPr>
      </w:pP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084689" w:rsidRPr="00F739CE" w:rsidRDefault="00084689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Регулятивные учебные действия:</w:t>
      </w:r>
    </w:p>
    <w:p w:rsidR="00084689" w:rsidRPr="00F739CE" w:rsidRDefault="00084689" w:rsidP="001E6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 xml:space="preserve">Регулятивные учебные действия включают следующие умения: </w:t>
      </w:r>
    </w:p>
    <w:p w:rsidR="00084689" w:rsidRPr="00F739CE" w:rsidRDefault="00084689" w:rsidP="001E6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084689" w:rsidRPr="00F739CE" w:rsidRDefault="00084689" w:rsidP="001E6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>при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нимать цели и произвольно включаться в деятельность, сле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до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 xml:space="preserve">вать предложенному плану и работать в общем темпе; </w:t>
      </w:r>
    </w:p>
    <w:p w:rsidR="00084689" w:rsidRPr="00F739CE" w:rsidRDefault="00084689" w:rsidP="001E6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>активно уча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с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т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во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вать в де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ятельности, контролировать и оценивать свои дей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с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т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вия и действия од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но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к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ла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с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 xml:space="preserve">сников; </w:t>
      </w:r>
    </w:p>
    <w:p w:rsidR="00084689" w:rsidRPr="00F739CE" w:rsidRDefault="00084689" w:rsidP="001E6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4"/>
          <w:u w:val="single"/>
          <w:lang w:eastAsia="ar-SA"/>
        </w:rPr>
      </w:pP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>соотносить свои действия и их результаты с заданными об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ра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з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ца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ми, принимать оценку деятельности, оценивать ее с учетом предложенных кри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>териев, корректировать свою деятельность с учетом выявленных недочетов.</w:t>
      </w:r>
    </w:p>
    <w:p w:rsidR="00084689" w:rsidRPr="00F739CE" w:rsidRDefault="00084689" w:rsidP="001E6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>Познавательные учебные действия:</w:t>
      </w:r>
    </w:p>
    <w:p w:rsidR="00084689" w:rsidRPr="00F739CE" w:rsidRDefault="00084689" w:rsidP="001E6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 xml:space="preserve">К познавательным учебным действиям относятся следующие умения: </w:t>
      </w:r>
    </w:p>
    <w:p w:rsidR="00084689" w:rsidRPr="00F739CE" w:rsidRDefault="00084689" w:rsidP="001E6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>выделять некоторые существенные, общие и отличительные свойства хорошо знакомых пред</w:t>
      </w: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softHyphen/>
        <w:t xml:space="preserve">метов; </w:t>
      </w:r>
    </w:p>
    <w:p w:rsidR="00084689" w:rsidRPr="00F739CE" w:rsidRDefault="00084689" w:rsidP="001E6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lastRenderedPageBreak/>
        <w:t xml:space="preserve">устанавливать видео-родовые отношения предметов; </w:t>
      </w:r>
    </w:p>
    <w:p w:rsidR="00084689" w:rsidRPr="00F739CE" w:rsidRDefault="00084689" w:rsidP="001E6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 xml:space="preserve">делать простейшие обобщения, сравнивать, классифицировать на наглядном материале; </w:t>
      </w:r>
    </w:p>
    <w:p w:rsidR="00084689" w:rsidRPr="00F739CE" w:rsidRDefault="00084689" w:rsidP="001E6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 xml:space="preserve">пользоваться знаками, символами, предметами-заместителями; </w:t>
      </w:r>
    </w:p>
    <w:p w:rsidR="00084689" w:rsidRPr="00F739CE" w:rsidRDefault="00084689" w:rsidP="001E6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 xml:space="preserve">читать; писать; выполнять арифметические действия; </w:t>
      </w:r>
    </w:p>
    <w:p w:rsidR="00084689" w:rsidRPr="00F739CE" w:rsidRDefault="00084689" w:rsidP="001E6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</w:pP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 xml:space="preserve">наблюдать под руководством взрослого за предметами и явлениями окружающей действительности; </w:t>
      </w:r>
    </w:p>
    <w:p w:rsidR="00084689" w:rsidRPr="00F739CE" w:rsidRDefault="00084689" w:rsidP="001E6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39CE">
        <w:rPr>
          <w:rFonts w:ascii="Times New Roman" w:eastAsia="Arial Unicode MS" w:hAnsi="Times New Roman" w:cs="Times New Roman"/>
          <w:kern w:val="2"/>
          <w:sz w:val="28"/>
          <w:szCs w:val="24"/>
          <w:lang w:eastAsia="ar-SA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</w:t>
      </w:r>
      <w:r w:rsidRPr="00F739C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84689" w:rsidRPr="003D3B5D" w:rsidRDefault="00084689" w:rsidP="001E63E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изучения учебного предмета</w:t>
      </w:r>
    </w:p>
    <w:p w:rsidR="00084689" w:rsidRPr="003D3B5D" w:rsidRDefault="00084689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Минимальный уровень: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правила организации рабочего места в зависимости от характера выполняемой работы, выполнять их с большей долей самостоятельности;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названия некоторых поделочных материалов, называть их;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правила техники безопасной работы с колющими и разящими инструментами;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виды трудовых работ;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основные приемы работы, выполнять их;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простые инструкции учителя;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отвечать на простые вопросы учителя;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названия инструментов, используемых на уроках ручного труда, показывать, использовать их;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в работе доступные материалы, конструировать из них с помощью учителя;</w:t>
      </w:r>
    </w:p>
    <w:p w:rsidR="00084689" w:rsidRPr="003D3B5D" w:rsidRDefault="00084689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84689" w:rsidRPr="003D3B5D" w:rsidRDefault="00084689" w:rsidP="001E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Достаточный уровень: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правила организации рабочего места в зависимости от характера выполняемой работы, выполнять их самостоятельно;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знать названия некоторых поделочных материалов, </w:t>
      </w:r>
      <w:proofErr w:type="spellStart"/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называтьих</w:t>
      </w:r>
      <w:proofErr w:type="spellEnd"/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виды трудовых работ;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отвечать на простые вопросы;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простые инструкции учителя уметь пользоваться схемой, планом;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самостоятельно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названия инструментов, используемых на уроках ручного труда, показывать и использовать их;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основные приемы работы, выполнять их;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правила техники безопасной работы с колющими и разящими инструментами;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 объект, подлежащий изготовлению, подбираться материал, определять способы соединения</w:t>
      </w:r>
      <w:r w:rsidR="001E63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деталей;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в работе доступные материалы, конструировать из них;</w:t>
      </w:r>
    </w:p>
    <w:p w:rsidR="00084689" w:rsidRPr="003D3B5D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оценивать свою работу;</w:t>
      </w:r>
    </w:p>
    <w:p w:rsidR="00084689" w:rsidRDefault="00084689" w:rsidP="001E63E1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5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текущий самоконтроль выполняемых практических действий, корректировать их в процессе работы с большей долей самостоятельности.</w:t>
      </w:r>
    </w:p>
    <w:p w:rsidR="00084689" w:rsidRPr="003D3B5D" w:rsidRDefault="00084689" w:rsidP="001E63E1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планирование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093"/>
        <w:gridCol w:w="7938"/>
        <w:gridCol w:w="4046"/>
      </w:tblGrid>
      <w:tr w:rsidR="00084689" w:rsidTr="00637368">
        <w:tc>
          <w:tcPr>
            <w:tcW w:w="2093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7938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4046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часов</w:t>
            </w:r>
          </w:p>
        </w:tc>
      </w:tr>
      <w:tr w:rsidR="00084689" w:rsidTr="00637368">
        <w:tc>
          <w:tcPr>
            <w:tcW w:w="2093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бумагой и картоном</w:t>
            </w:r>
          </w:p>
        </w:tc>
        <w:tc>
          <w:tcPr>
            <w:tcW w:w="4046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  <w:tr w:rsidR="00084689" w:rsidTr="00637368">
        <w:tc>
          <w:tcPr>
            <w:tcW w:w="2093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38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тканью</w:t>
            </w:r>
          </w:p>
        </w:tc>
        <w:tc>
          <w:tcPr>
            <w:tcW w:w="4046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084689" w:rsidTr="00637368">
        <w:tc>
          <w:tcPr>
            <w:tcW w:w="2093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металлом</w:t>
            </w:r>
          </w:p>
        </w:tc>
        <w:tc>
          <w:tcPr>
            <w:tcW w:w="4046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084689" w:rsidTr="00637368">
        <w:tc>
          <w:tcPr>
            <w:tcW w:w="2093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нитками</w:t>
            </w:r>
          </w:p>
        </w:tc>
        <w:tc>
          <w:tcPr>
            <w:tcW w:w="4046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084689" w:rsidTr="00637368">
        <w:tc>
          <w:tcPr>
            <w:tcW w:w="2093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проволокой</w:t>
            </w:r>
          </w:p>
        </w:tc>
        <w:tc>
          <w:tcPr>
            <w:tcW w:w="4046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084689" w:rsidTr="00637368">
        <w:tc>
          <w:tcPr>
            <w:tcW w:w="2093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древесиной</w:t>
            </w:r>
          </w:p>
        </w:tc>
        <w:tc>
          <w:tcPr>
            <w:tcW w:w="4046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084689" w:rsidTr="00637368">
        <w:tc>
          <w:tcPr>
            <w:tcW w:w="2093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одежды</w:t>
            </w:r>
          </w:p>
        </w:tc>
        <w:tc>
          <w:tcPr>
            <w:tcW w:w="4046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084689" w:rsidTr="00637368">
        <w:tc>
          <w:tcPr>
            <w:tcW w:w="2093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4046" w:type="dxa"/>
          </w:tcPr>
          <w:p w:rsidR="00084689" w:rsidRDefault="00084689" w:rsidP="00637368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</w:tr>
    </w:tbl>
    <w:p w:rsidR="00084689" w:rsidRPr="003D3B5D" w:rsidRDefault="00084689" w:rsidP="0008468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689" w:rsidRPr="003D3B5D" w:rsidRDefault="00084689" w:rsidP="0008468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689" w:rsidRPr="003D3B5D" w:rsidRDefault="00084689" w:rsidP="0008468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689" w:rsidRPr="003D3B5D" w:rsidRDefault="00084689" w:rsidP="0008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84689" w:rsidRPr="00F739CE" w:rsidRDefault="00084689" w:rsidP="001E63E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689" w:rsidRPr="003D3B5D" w:rsidRDefault="00084689">
      <w:pPr>
        <w:rPr>
          <w:rFonts w:ascii="Times New Roman" w:hAnsi="Times New Roman" w:cs="Times New Roman"/>
          <w:sz w:val="28"/>
          <w:szCs w:val="28"/>
        </w:rPr>
      </w:pPr>
    </w:p>
    <w:sectPr w:rsidR="00084689" w:rsidRPr="003D3B5D" w:rsidSect="001E63E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44C3B"/>
    <w:multiLevelType w:val="hybridMultilevel"/>
    <w:tmpl w:val="8D9C1404"/>
    <w:lvl w:ilvl="0" w:tplc="2126271A">
      <w:numFmt w:val="bullet"/>
      <w:lvlText w:val=""/>
      <w:lvlJc w:val="left"/>
      <w:pPr>
        <w:ind w:left="64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E245A18">
      <w:numFmt w:val="bullet"/>
      <w:lvlText w:val=""/>
      <w:lvlJc w:val="left"/>
      <w:pPr>
        <w:ind w:left="221" w:hanging="5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A98F99A">
      <w:numFmt w:val="bullet"/>
      <w:lvlText w:val="•"/>
      <w:lvlJc w:val="left"/>
      <w:pPr>
        <w:ind w:left="840" w:hanging="564"/>
      </w:pPr>
      <w:rPr>
        <w:lang w:val="ru-RU" w:eastAsia="ru-RU" w:bidi="ru-RU"/>
      </w:rPr>
    </w:lvl>
    <w:lvl w:ilvl="3" w:tplc="1DEAEFD2">
      <w:numFmt w:val="bullet"/>
      <w:lvlText w:val="•"/>
      <w:lvlJc w:val="left"/>
      <w:pPr>
        <w:ind w:left="4560" w:hanging="564"/>
      </w:pPr>
      <w:rPr>
        <w:lang w:val="ru-RU" w:eastAsia="ru-RU" w:bidi="ru-RU"/>
      </w:rPr>
    </w:lvl>
    <w:lvl w:ilvl="4" w:tplc="FF16BC3C">
      <w:numFmt w:val="bullet"/>
      <w:lvlText w:val="•"/>
      <w:lvlJc w:val="left"/>
      <w:pPr>
        <w:ind w:left="4980" w:hanging="564"/>
      </w:pPr>
      <w:rPr>
        <w:lang w:val="ru-RU" w:eastAsia="ru-RU" w:bidi="ru-RU"/>
      </w:rPr>
    </w:lvl>
    <w:lvl w:ilvl="5" w:tplc="E39A4870">
      <w:numFmt w:val="bullet"/>
      <w:lvlText w:val="•"/>
      <w:lvlJc w:val="left"/>
      <w:pPr>
        <w:ind w:left="5784" w:hanging="564"/>
      </w:pPr>
      <w:rPr>
        <w:lang w:val="ru-RU" w:eastAsia="ru-RU" w:bidi="ru-RU"/>
      </w:rPr>
    </w:lvl>
    <w:lvl w:ilvl="6" w:tplc="469EA006">
      <w:numFmt w:val="bullet"/>
      <w:lvlText w:val="•"/>
      <w:lvlJc w:val="left"/>
      <w:pPr>
        <w:ind w:left="6588" w:hanging="564"/>
      </w:pPr>
      <w:rPr>
        <w:lang w:val="ru-RU" w:eastAsia="ru-RU" w:bidi="ru-RU"/>
      </w:rPr>
    </w:lvl>
    <w:lvl w:ilvl="7" w:tplc="6D7EE2E0">
      <w:numFmt w:val="bullet"/>
      <w:lvlText w:val="•"/>
      <w:lvlJc w:val="left"/>
      <w:pPr>
        <w:ind w:left="7393" w:hanging="564"/>
      </w:pPr>
      <w:rPr>
        <w:lang w:val="ru-RU" w:eastAsia="ru-RU" w:bidi="ru-RU"/>
      </w:rPr>
    </w:lvl>
    <w:lvl w:ilvl="8" w:tplc="63648520">
      <w:numFmt w:val="bullet"/>
      <w:lvlText w:val="•"/>
      <w:lvlJc w:val="left"/>
      <w:pPr>
        <w:ind w:left="8197" w:hanging="564"/>
      </w:pPr>
      <w:rPr>
        <w:lang w:val="ru-RU" w:eastAsia="ru-RU" w:bidi="ru-RU"/>
      </w:rPr>
    </w:lvl>
  </w:abstractNum>
  <w:abstractNum w:abstractNumId="1" w15:restartNumberingAfterBreak="0">
    <w:nsid w:val="65ED0B84"/>
    <w:multiLevelType w:val="hybridMultilevel"/>
    <w:tmpl w:val="8BACD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B04498"/>
    <w:multiLevelType w:val="hybridMultilevel"/>
    <w:tmpl w:val="9BCE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D95"/>
    <w:rsid w:val="00084689"/>
    <w:rsid w:val="0013745D"/>
    <w:rsid w:val="001E63E1"/>
    <w:rsid w:val="002A101E"/>
    <w:rsid w:val="003D3B5D"/>
    <w:rsid w:val="00766D5A"/>
    <w:rsid w:val="00791B62"/>
    <w:rsid w:val="008F335E"/>
    <w:rsid w:val="00A07D95"/>
    <w:rsid w:val="00A30573"/>
    <w:rsid w:val="00A81818"/>
    <w:rsid w:val="00CC05A0"/>
    <w:rsid w:val="00DD7386"/>
    <w:rsid w:val="00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B579"/>
  <w15:docId w15:val="{52D40D47-450E-4D78-AD96-1A20E86C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7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D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9</cp:revision>
  <dcterms:created xsi:type="dcterms:W3CDTF">2023-08-24T08:38:00Z</dcterms:created>
  <dcterms:modified xsi:type="dcterms:W3CDTF">2023-09-07T07:09:00Z</dcterms:modified>
</cp:coreProperties>
</file>