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7F" w:rsidRPr="00A81E38" w:rsidRDefault="0099397F" w:rsidP="00A81E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397F" w:rsidRPr="00A81E38" w:rsidRDefault="0099397F" w:rsidP="00A81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proofErr w:type="gramStart"/>
      <w:r w:rsidRPr="00A81E38">
        <w:rPr>
          <w:rFonts w:ascii="Times New Roman" w:hAnsi="Times New Roman" w:cs="Times New Roman"/>
          <w:sz w:val="28"/>
          <w:szCs w:val="28"/>
        </w:rPr>
        <w:t>Математика»  разработана</w:t>
      </w:r>
      <w:proofErr w:type="gramEnd"/>
      <w:r w:rsidRPr="00A81E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образования Российской Федерации и АООП ОУ</w:t>
      </w:r>
      <w:r w:rsidRPr="00A81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397F" w:rsidRPr="00A81E38" w:rsidRDefault="0099397F" w:rsidP="00A81E38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A81E38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A81E38">
        <w:rPr>
          <w:rFonts w:eastAsiaTheme="minorHAnsi"/>
          <w:sz w:val="28"/>
          <w:szCs w:val="28"/>
          <w:lang w:eastAsia="en-US"/>
        </w:rPr>
        <w:t>обучения математике:</w:t>
      </w:r>
    </w:p>
    <w:p w:rsidR="0099397F" w:rsidRPr="00A81E38" w:rsidRDefault="0099397F" w:rsidP="00A81E38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>подготовка обучающихся этой категории к жизни в современном обществе и овладению доступными про</w:t>
      </w:r>
      <w:r w:rsidR="004F0D93" w:rsidRPr="00A81E38">
        <w:rPr>
          <w:rFonts w:eastAsiaTheme="minorHAnsi"/>
          <w:sz w:val="28"/>
          <w:szCs w:val="28"/>
          <w:lang w:eastAsia="en-US"/>
        </w:rPr>
        <w:t>фессионально-трудовыми навыками, учить использованию математических знаний в нестандартных ситуациях</w:t>
      </w:r>
      <w:r w:rsidRPr="00A81E38">
        <w:rPr>
          <w:rFonts w:eastAsiaTheme="minorHAnsi"/>
          <w:sz w:val="28"/>
          <w:szCs w:val="28"/>
          <w:lang w:eastAsia="en-US"/>
        </w:rPr>
        <w:t xml:space="preserve"> </w:t>
      </w:r>
    </w:p>
    <w:p w:rsidR="0099397F" w:rsidRPr="00A81E38" w:rsidRDefault="0099397F" w:rsidP="00A81E38">
      <w:pPr>
        <w:pStyle w:val="a6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Исходя из данной цели определены следующие </w:t>
      </w:r>
      <w:r w:rsidRPr="00A81E38">
        <w:rPr>
          <w:rFonts w:eastAsiaTheme="minorHAnsi"/>
          <w:b/>
          <w:bCs/>
          <w:sz w:val="28"/>
          <w:szCs w:val="28"/>
          <w:lang w:eastAsia="en-US"/>
        </w:rPr>
        <w:t>задачи</w:t>
      </w:r>
      <w:r w:rsidRPr="00A81E38">
        <w:rPr>
          <w:rFonts w:eastAsiaTheme="minorHAnsi"/>
          <w:sz w:val="28"/>
          <w:szCs w:val="28"/>
          <w:lang w:eastAsia="en-US"/>
        </w:rPr>
        <w:t xml:space="preserve">: </w:t>
      </w:r>
    </w:p>
    <w:p w:rsidR="0099397F" w:rsidRPr="00A81E38" w:rsidRDefault="0099397F" w:rsidP="00A81E38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–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99397F" w:rsidRPr="00A81E38" w:rsidRDefault="0099397F" w:rsidP="00A81E38">
      <w:pPr>
        <w:pStyle w:val="a6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–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:rsidR="0099397F" w:rsidRPr="00A81E38" w:rsidRDefault="0099397F" w:rsidP="00A81E38">
      <w:pPr>
        <w:pStyle w:val="a6"/>
        <w:spacing w:line="360" w:lineRule="auto"/>
        <w:jc w:val="both"/>
        <w:rPr>
          <w:sz w:val="28"/>
          <w:szCs w:val="28"/>
        </w:rPr>
      </w:pPr>
      <w:r w:rsidRPr="00A81E38">
        <w:rPr>
          <w:rFonts w:eastAsiaTheme="minorHAnsi"/>
          <w:sz w:val="28"/>
          <w:szCs w:val="28"/>
          <w:lang w:eastAsia="en-US"/>
        </w:rPr>
        <w:t>–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99397F" w:rsidRPr="00A81E38" w:rsidRDefault="0099397F" w:rsidP="00A81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</w:rPr>
        <w:t>Описание места, учебного предмета в учебном пла</w:t>
      </w:r>
      <w:r w:rsidR="00ED194F" w:rsidRPr="00A81E38">
        <w:rPr>
          <w:rFonts w:ascii="Times New Roman" w:hAnsi="Times New Roman" w:cs="Times New Roman"/>
          <w:sz w:val="28"/>
          <w:szCs w:val="28"/>
        </w:rPr>
        <w:t>не</w:t>
      </w:r>
    </w:p>
    <w:p w:rsidR="0099397F" w:rsidRPr="00A81E38" w:rsidRDefault="0099397F" w:rsidP="00A81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</w:rPr>
        <w:t>Количество часов на изучение предмета в неделю - 5 часа. В год – 170 часов.</w:t>
      </w:r>
    </w:p>
    <w:p w:rsidR="00697696" w:rsidRPr="00A81E38" w:rsidRDefault="0099397F" w:rsidP="00A81E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1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E38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  <w:r w:rsidR="00697696" w:rsidRPr="00A81E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Нумерация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Присчитывание, отсчитывание равными числовыми группами по 2, 3, 4, 5, 6, 7, 8, 9 в пределах 100.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Упорядочение чисел в пределах 100. Числа четные и нечетные.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Единицы измерения и их соотношения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Единица измерения (мера) длины – миллиметр (1 мм). Соотношение: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1 см = 10 мм. Измерение длины предметов с помощью линейки с выражением результатов измерений в сантиметрах и миллиметрах (12 см 5 мм).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Определение времени по часам с точностью до 1 мин тремя способами (прошло 3 ч 52 мин, без 8 мин 4 ч, 17 мин шестого). Двойное обозначение времени.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Сравнение чисел, полученных при измерении величин двумя 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Сложение и вычитание чисел в пределах 100 с переходом через разряд на основе приемов устных вычислений (с записью примера в строчку).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Сложение и вычитание чисел в пределах 100 без перехода через разряд и с переходом через разряд на основе приемов письменных вычислений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(с записью примера в столбик).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</w:t>
      </w: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Нахождение неизвестного компонента сложения. Проверка правильности вычислений по нахождению неизвестного компонента сложения.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Арифметические задачи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Простые арифметические задачи на увеличение, уменьшение числа в несколько раз (с отношением «больше в …», «меньше в …»).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Простые арифметические задачи на нахождение цены, количества на основе зависимости между ценой, количеством, стоимостью.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Простые арифметические задачи на нахождение неизвестного слагаемого.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Составные арифметические задачи, решаемые в два действия.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Геометрический материал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</w:t>
      </w:r>
    </w:p>
    <w:p w:rsidR="00697696" w:rsidRPr="00A81E38" w:rsidRDefault="00697696" w:rsidP="00A81E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>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</w:p>
    <w:p w:rsidR="0099397F" w:rsidRPr="00A81E38" w:rsidRDefault="00697696" w:rsidP="00A81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Прямоугольники: прямоугольник, квадрат. Название сторон прямоугольника (квадрата): основания (верхнее, нижнее), боковые стороны (правая, левая). Взаимное положение на плоскости геометрических фигур (пересечение, точки пересечения). Моделирование взаимного положения геометрических</w:t>
      </w: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фигур на плоскости</w:t>
      </w:r>
      <w:r w:rsidRPr="00A81E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9397F" w:rsidRPr="00A81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96" w:rsidRPr="00A81E38" w:rsidRDefault="00697696" w:rsidP="00A81E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81E38">
        <w:rPr>
          <w:sz w:val="28"/>
          <w:szCs w:val="28"/>
        </w:rPr>
        <w:t>Личностные ,</w:t>
      </w:r>
      <w:proofErr w:type="gramEnd"/>
      <w:r w:rsidRPr="00A81E38">
        <w:rPr>
          <w:sz w:val="28"/>
          <w:szCs w:val="28"/>
        </w:rPr>
        <w:t xml:space="preserve"> предметные результаты освоения  учебного предмета. </w:t>
      </w:r>
    </w:p>
    <w:p w:rsidR="00697696" w:rsidRPr="00A81E38" w:rsidRDefault="00697696" w:rsidP="00A81E38">
      <w:pPr>
        <w:pStyle w:val="a6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1E38">
        <w:rPr>
          <w:sz w:val="28"/>
          <w:szCs w:val="28"/>
        </w:rPr>
        <w:t>Личностные результаты освоения АООП должны отражать:</w:t>
      </w:r>
      <w:r w:rsidRPr="00A81E38">
        <w:rPr>
          <w:b/>
          <w:sz w:val="28"/>
          <w:szCs w:val="28"/>
        </w:rPr>
        <w:t xml:space="preserve"> </w:t>
      </w:r>
    </w:p>
    <w:p w:rsidR="00697696" w:rsidRPr="00A81E38" w:rsidRDefault="00697696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осваивает социальную роль обучающегося, проявляет элементарные мотивы учебной деятельности на уроке математики; </w:t>
      </w:r>
    </w:p>
    <w:p w:rsidR="00697696" w:rsidRPr="00A81E38" w:rsidRDefault="00697696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участвует в диалоге с учителем и сверстниками на уроке математики, с использованием в собственной речи математической терминологии; </w:t>
      </w:r>
    </w:p>
    <w:p w:rsidR="00697696" w:rsidRPr="00A81E38" w:rsidRDefault="00697696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имеет элементарные навыки организации собственной деятельности по выполнению знакомой математической операции (учебного задания), новой математической операции (учебного задания) – на основе пошаговой инструкции; </w:t>
      </w:r>
    </w:p>
    <w:p w:rsidR="00697696" w:rsidRPr="00A81E38" w:rsidRDefault="00697696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имеет навыки работы с учебником математики (под руководством учителя); </w:t>
      </w:r>
    </w:p>
    <w:p w:rsidR="0099397F" w:rsidRPr="00A81E38" w:rsidRDefault="00697696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понимает математические знаки, символы, условные обозначения, содержащиеся в учебнике математики и иных дидактических материалах; умеет использовать их при организации практической деятельности; </w:t>
      </w:r>
    </w:p>
    <w:p w:rsidR="0099397F" w:rsidRPr="00A81E38" w:rsidRDefault="0099397F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элементарной самооценкой результатов выполнения учебного задания; </w:t>
      </w:r>
    </w:p>
    <w:p w:rsidR="0099397F" w:rsidRPr="00A81E38" w:rsidRDefault="0099397F" w:rsidP="00A81E38">
      <w:pPr>
        <w:pStyle w:val="a6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имеет первичное элементарное понимание (на практическом уровне) связи математических знаний с некоторыми жизненными ситуациями, применяет математические знания для решения отдельных жизненных задач (расчет общей стоимости покупки, определение времени по часам, умеет пользоваться календарем); </w:t>
      </w:r>
    </w:p>
    <w:p w:rsidR="0007766C" w:rsidRPr="00A81E38" w:rsidRDefault="0099397F" w:rsidP="00A81E38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81E38">
        <w:rPr>
          <w:rFonts w:eastAsiaTheme="minorHAnsi"/>
          <w:sz w:val="28"/>
          <w:szCs w:val="28"/>
          <w:lang w:eastAsia="en-US"/>
        </w:rPr>
        <w:t xml:space="preserve">имеет отдельные начальные представления о семейных ценностях, бережном отношении к природе, своему </w:t>
      </w:r>
      <w:r w:rsidRPr="00A81E38">
        <w:rPr>
          <w:rFonts w:eastAsiaTheme="minorHAnsi"/>
          <w:sz w:val="28"/>
          <w:szCs w:val="28"/>
          <w:lang w:eastAsia="en-US"/>
        </w:rPr>
        <w:lastRenderedPageBreak/>
        <w:t>здоровью, безопасном поведении в помещении и на улице.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3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A81E38">
        <w:rPr>
          <w:rFonts w:ascii="Times New Roman" w:eastAsia="Calibri" w:hAnsi="Times New Roman" w:cs="Times New Roman"/>
          <w:sz w:val="28"/>
          <w:szCs w:val="28"/>
        </w:rPr>
        <w:t xml:space="preserve"> включают освоенные обучающимися знания и умения, специфичные для каждой предметной области, готовность их применять. АООП определяет два уровня овладения предметными результатами: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Нумерация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Минимальный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осуществление счета в пределах 100, присчитывая равными числовыми группами по 2, 5;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присчитывая по 3, 4 (с помощью учителя).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Достаточный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осуществление счета в пределах 100, присчитывая, отсчитывая равными числовыми группами по 2, 3, 4,</w:t>
      </w:r>
      <w:r w:rsidRPr="00A81E3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умение упорядочивать числа в пределах 100.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Единицы измерения и их соотношения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Минимальный уровень: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единицы измерения (меры) длины 1 мм, соотношения 1 см = 10 мм; выполнение измерений длины предметов в сантиметрах и миллиметрах (с помощью</w:t>
      </w:r>
      <w:r w:rsidRPr="00A81E3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учителя);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умение определять время по часам с точностью до 1 мин; называть время одним</w:t>
      </w:r>
      <w:r w:rsidRPr="00A81E3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способом.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Достаточный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знание единицы измерения (меры) длины 1 мм, соотношения 1 см = 10 мм; выполнение измерений длины предметов в сантиметрах и миллиметрах;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умение определять время по</w:t>
      </w:r>
      <w:r w:rsidRPr="00A81E3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часам с точностью до 1 мин; называть время тремя</w:t>
      </w:r>
      <w:r w:rsidRPr="00A81E3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способами;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выполнение сравнения чисел, полученных при измерении</w:t>
      </w:r>
      <w:r w:rsidRPr="00A81E3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величин двумя мерами; упорядочение чисел, полученных при измерении</w:t>
      </w:r>
      <w:r w:rsidRPr="00A81E3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величин одной</w:t>
      </w:r>
      <w:r w:rsidRPr="00A81E3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мерой.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Минимальный уровень:</w:t>
      </w:r>
    </w:p>
    <w:p w:rsidR="003B6D2A" w:rsidRPr="00A81E38" w:rsidRDefault="003B6D2A" w:rsidP="00A81E38">
      <w:pPr>
        <w:widowControl w:val="0"/>
        <w:tabs>
          <w:tab w:val="left" w:pos="38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сложения и</w:t>
      </w:r>
      <w:r w:rsidRPr="00A81E38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вычитания двузначного числа с однозначным числом с переходом через разряд</w:t>
      </w:r>
      <w:r w:rsidRPr="00A81E3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(45+ 6; 45 – 6) на основе приемов устных вычислений;</w:t>
      </w:r>
    </w:p>
    <w:p w:rsidR="003B6D2A" w:rsidRPr="00A81E38" w:rsidRDefault="003B6D2A" w:rsidP="00A81E38">
      <w:pPr>
        <w:widowControl w:val="0"/>
        <w:tabs>
          <w:tab w:val="left" w:pos="38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сложения и вычитания чисел в пределах 100 без перехода и с переходом через разряд на основе приемов письменных</w:t>
      </w:r>
      <w:r w:rsidRPr="00A81E3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вычислений;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таблицы умножения однозначных чисел до</w:t>
      </w:r>
      <w:r w:rsidRPr="00A81E3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понимание связи таблиц</w:t>
      </w:r>
      <w:r w:rsidRPr="00A81E38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умножения и деления, пользование таблицами умножения на печатной основе для нахождения произведения и частного;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и применение переместительного свойства умножения;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понимание смысла</w:t>
      </w:r>
      <w:r w:rsidRPr="00A81E3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математических отношений «больше в …», «меньше в…»; 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-выполнение увеличения и уменьшения числа в несколько раз;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порядка действий в числовых выражениях (примерах)</w:t>
      </w:r>
      <w:r w:rsidRPr="00A81E3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 скобок в два арифметических действия, содержащих умножение и деление (с помощью</w:t>
      </w:r>
      <w:r w:rsidRPr="00A81E3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учителя);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использование в собственной речи названий компонентов и</w:t>
      </w:r>
      <w:r w:rsidRPr="00A81E38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 умножения и деления (с помощью учителя).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Достаточный уровень: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сложения и</w:t>
      </w:r>
      <w:r w:rsidRPr="00A81E3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вычитания двузначного числа с однозначным, двузначным числом с переходом через разряд (45 + 6; 45 – 6; 45 + 26; 45 – 26) на основе приемов устных вычислений;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сложения и вычитания чисел в пределах 100 без перехода и с переходом через разряд на основе приемов письменных</w:t>
      </w:r>
      <w:r w:rsidRPr="00A81E3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вычислений;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таблицы умножения всех однозначных чисел и числа 10; правила умножения чисел 1 и 0, на</w:t>
      </w:r>
      <w:r w:rsidRPr="00A81E3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и 0, деления 0 и деления на 1, на 10;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понимание связи таблиц</w:t>
      </w:r>
      <w:r w:rsidRPr="00A81E38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умножения и деления, пользование таблицами умножения на печатной основе для нахождения произведения и частного;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и применение переместительного свойства умножения;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понимание смысла</w:t>
      </w:r>
      <w:r w:rsidRPr="00A81E3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математических отношений «больше в …», «меньше в …»;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в несколько раз;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знание порядка действий в числовых выражениях (примерах)</w:t>
      </w:r>
      <w:r w:rsidRPr="00A81E3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 скобок в два арифметических действия, содержащих умножение и деление;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в собственной речи названий компонентов и</w:t>
      </w:r>
      <w:r w:rsidRPr="00A81E38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 умножения и</w:t>
      </w:r>
      <w:r w:rsidRPr="00A81E3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деления.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Арифметические задачи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Минимальный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решения простых арифметических задач на увеличение, уменьшение числа в несколько раз (с отношением «больше в …</w:t>
      </w:r>
      <w:proofErr w:type="gramStart"/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»,«</w:t>
      </w:r>
      <w:proofErr w:type="gramEnd"/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меньше в …») в практическом плане на основе действий с предметными совокупностями, иллюстрирования содержания задачи;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решения простых арифметических задач на</w:t>
      </w:r>
      <w:r w:rsidRPr="00A81E38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нахождение цены, количества на основе знания зависимости между ценой, количеством, стоимостью; составление задач на нахождение цены, количества (с помощью учителя);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решения составной арифметической задачи в два действия (сложение, вычитание, умножение, деление) на основе моделирования содержания задачи (с помощью</w:t>
      </w:r>
      <w:r w:rsidRPr="00A81E3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учителя).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Достаточный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решения простых арифметических задач на увеличение, уменьшение числа в несколько раз (с отношением «больше в …</w:t>
      </w:r>
      <w:proofErr w:type="gramStart"/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»,«</w:t>
      </w:r>
      <w:proofErr w:type="gramEnd"/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меньше в …») на основе моделирования содержания задачи с помощью предметно-практической деятельности, иллюстрирования содержания задачи;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выполнение решения простых арифметических задач на</w:t>
      </w:r>
      <w:r w:rsidRPr="00A81E38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нахождение цены, количества на основе знания зависимости между ценой, количеством, стоимостью; составление задач на нахождение цены,</w:t>
      </w:r>
      <w:r w:rsidRPr="00A81E3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количества;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краткой записи, выполнение решения составной арифметической задачи в два действия (сложение, вычитание, умножение, деление) на основе моделирования содержания</w:t>
      </w:r>
      <w:r w:rsidRPr="00A81E3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задачи.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Геометрический материал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Минимальный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-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умение выполнить измерение длины отрезка в сантиметрах и миллиметрах, с записью числа, полученного при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измерении двумя мерами; умение построить</w:t>
      </w:r>
      <w:r w:rsidRPr="00A81E38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отрезок заданной длины (в миллиметрах,</w:t>
      </w:r>
      <w:r w:rsidRPr="00A81E38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сантиметрах и миллиметрах) (с помощью учителя);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различение замкнутых, незамкнутых кривых, ломаных линий; вычисление длины</w:t>
      </w:r>
      <w:r w:rsidRPr="00A81E38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ломаной;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- построение </w:t>
      </w:r>
      <w:r w:rsidRPr="00A81E3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 w:bidi="ru-RU"/>
        </w:rPr>
        <w:t xml:space="preserve">прямоугольника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(квадрата) с помощью</w:t>
      </w:r>
      <w:r w:rsidRPr="00A81E38"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чертежного </w:t>
      </w:r>
      <w:r w:rsidRPr="00A81E3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 w:bidi="ru-RU"/>
        </w:rPr>
        <w:t xml:space="preserve">треугольника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на нелинованной </w:t>
      </w:r>
      <w:r w:rsidRPr="00A81E38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  <w:lang w:eastAsia="ru-RU" w:bidi="ru-RU"/>
        </w:rPr>
        <w:t xml:space="preserve">бумаге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(с помощью</w:t>
      </w:r>
      <w:r w:rsidRPr="00A81E38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учителя);</w:t>
      </w:r>
    </w:p>
    <w:p w:rsidR="003B6D2A" w:rsidRPr="00A81E38" w:rsidRDefault="003B6D2A" w:rsidP="00A81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узнавание, называние, моделирование взаимного положения двух геометрических фигур; нахождение точки пересечения без построения.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Достаточный уровень: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81E3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выполнить измерение длины отрезка в сантиметрах и миллиметрах, с записью числа, полученного при измерении двумя мерами; умение построить</w:t>
      </w:r>
      <w:r w:rsidRPr="00A81E38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отрезок.</w:t>
      </w:r>
    </w:p>
    <w:p w:rsidR="003B6D2A" w:rsidRPr="00A81E38" w:rsidRDefault="003B6D2A" w:rsidP="00A81E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заданной длины (в миллиметрах,</w:t>
      </w:r>
      <w:r w:rsidRPr="00A81E38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сантиметрах и миллиметрах);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различение замкнутых, незамкнутых кривых, ломаных линий;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вычисление длины</w:t>
      </w:r>
      <w:r w:rsidRPr="00A81E38">
        <w:rPr>
          <w:rFonts w:ascii="Times New Roman" w:eastAsia="Times New Roman" w:hAnsi="Times New Roman" w:cs="Times New Roman"/>
          <w:color w:val="000009"/>
          <w:spacing w:val="-20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ломаной;</w:t>
      </w:r>
    </w:p>
    <w:p w:rsidR="003B6D2A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- знание названий сторон </w:t>
      </w:r>
      <w:r w:rsidRPr="00A81E3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 w:bidi="ru-RU"/>
        </w:rPr>
        <w:t xml:space="preserve">прямоугольника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(квадрата); построение </w:t>
      </w:r>
      <w:r w:rsidRPr="00A81E3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 w:bidi="ru-RU"/>
        </w:rPr>
        <w:t xml:space="preserve">прямоугольника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(квадрата) с помощью</w:t>
      </w:r>
      <w:r w:rsidRPr="00A81E38">
        <w:rPr>
          <w:rFonts w:ascii="Times New Roman" w:eastAsia="Times New Roman" w:hAnsi="Times New Roman" w:cs="Times New Roman"/>
          <w:color w:val="000009"/>
          <w:spacing w:val="-32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чертежного </w:t>
      </w:r>
      <w:r w:rsidRPr="00A81E38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  <w:lang w:eastAsia="ru-RU" w:bidi="ru-RU"/>
        </w:rPr>
        <w:t xml:space="preserve">треугольника </w:t>
      </w: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на нелинованной </w:t>
      </w:r>
      <w:r w:rsidRPr="00A81E38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  <w:lang w:eastAsia="ru-RU" w:bidi="ru-RU"/>
        </w:rPr>
        <w:t>бумаге;</w:t>
      </w:r>
    </w:p>
    <w:p w:rsidR="0099397F" w:rsidRPr="00A81E38" w:rsidRDefault="003B6D2A" w:rsidP="00A81E38">
      <w:pPr>
        <w:widowControl w:val="0"/>
        <w:tabs>
          <w:tab w:val="left" w:pos="31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A81E38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-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узнавание, называние, построение, моделирование взаимного положения двух геометрических фигур; нахождение точки</w:t>
      </w:r>
      <w:r w:rsidRPr="00A81E3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пересечения</w:t>
      </w:r>
      <w:r w:rsidR="0007766C" w:rsidRPr="00A81E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9397F" w:rsidRPr="00A81E38" w:rsidRDefault="0099397F" w:rsidP="00A81E3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99397F" w:rsidRPr="00A81E38" w:rsidRDefault="0099397F" w:rsidP="00A81E3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E38">
        <w:rPr>
          <w:rFonts w:ascii="Times New Roman" w:hAnsi="Times New Roman" w:cs="Times New Roman"/>
          <w:sz w:val="28"/>
          <w:szCs w:val="28"/>
        </w:rPr>
        <w:t>Базовые учебные действия, которыми получит во</w:t>
      </w:r>
      <w:r w:rsidR="0007766C" w:rsidRPr="00A81E38">
        <w:rPr>
          <w:rFonts w:ascii="Times New Roman" w:hAnsi="Times New Roman" w:cs="Times New Roman"/>
          <w:sz w:val="28"/>
          <w:szCs w:val="28"/>
        </w:rPr>
        <w:t>зможность овладеть обучающиеся 4</w:t>
      </w:r>
      <w:r w:rsidRPr="00A81E38">
        <w:rPr>
          <w:rFonts w:ascii="Times New Roman" w:hAnsi="Times New Roman" w:cs="Times New Roman"/>
          <w:sz w:val="28"/>
          <w:szCs w:val="28"/>
        </w:rPr>
        <w:t xml:space="preserve"> класса при изучении предмета «</w:t>
      </w:r>
      <w:proofErr w:type="gramStart"/>
      <w:r w:rsidRPr="00A81E38">
        <w:rPr>
          <w:rFonts w:ascii="Times New Roman" w:hAnsi="Times New Roman" w:cs="Times New Roman"/>
          <w:sz w:val="28"/>
          <w:szCs w:val="28"/>
        </w:rPr>
        <w:t>Математика »</w:t>
      </w:r>
      <w:proofErr w:type="gramEnd"/>
    </w:p>
    <w:p w:rsidR="0099397F" w:rsidRPr="00A81E38" w:rsidRDefault="0099397F" w:rsidP="00A81E38">
      <w:pPr>
        <w:pStyle w:val="a7"/>
        <w:spacing w:after="0" w:line="360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99397F" w:rsidRPr="00A81E38" w:rsidRDefault="0099397F" w:rsidP="00A81E3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E38">
        <w:rPr>
          <w:rFonts w:ascii="Times New Roman" w:hAnsi="Times New Roman" w:cs="Times New Roman"/>
          <w:sz w:val="28"/>
          <w:szCs w:val="28"/>
        </w:rPr>
        <w:lastRenderedPageBreak/>
        <w:t>Личностные учебные действия 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деятельность.</w:t>
      </w:r>
    </w:p>
    <w:p w:rsidR="0099397F" w:rsidRPr="00A81E38" w:rsidRDefault="0099397F" w:rsidP="00A81E38">
      <w:pPr>
        <w:pStyle w:val="a7"/>
        <w:spacing w:after="0" w:line="360" w:lineRule="auto"/>
        <w:ind w:left="10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действия:</w:t>
      </w:r>
    </w:p>
    <w:p w:rsidR="0099397F" w:rsidRPr="00A81E38" w:rsidRDefault="0099397F" w:rsidP="00A8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E38">
        <w:rPr>
          <w:rFonts w:ascii="Times New Roman" w:hAnsi="Times New Roman" w:cs="Times New Roman"/>
          <w:bCs/>
          <w:sz w:val="28"/>
          <w:szCs w:val="28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 </w:t>
      </w:r>
      <w:proofErr w:type="spellStart"/>
      <w:r w:rsidRPr="00A81E38">
        <w:rPr>
          <w:rFonts w:ascii="Times New Roman" w:hAnsi="Times New Roman" w:cs="Times New Roman"/>
          <w:bCs/>
          <w:sz w:val="28"/>
          <w:szCs w:val="28"/>
        </w:rPr>
        <w:t>шения</w:t>
      </w:r>
      <w:proofErr w:type="spellEnd"/>
      <w:r w:rsidRPr="00A81E38">
        <w:rPr>
          <w:rFonts w:ascii="Times New Roman" w:hAnsi="Times New Roman" w:cs="Times New Roman"/>
          <w:bCs/>
          <w:sz w:val="28"/>
          <w:szCs w:val="28"/>
        </w:rPr>
        <w:t xml:space="preserve"> коммуникативных и познавательных задач.</w:t>
      </w:r>
    </w:p>
    <w:p w:rsidR="0099397F" w:rsidRPr="00A81E38" w:rsidRDefault="0099397F" w:rsidP="00A81E38">
      <w:pPr>
        <w:pStyle w:val="a7"/>
        <w:spacing w:after="0" w:line="360" w:lineRule="auto"/>
        <w:ind w:left="10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99397F" w:rsidRPr="00A81E38" w:rsidRDefault="0099397F" w:rsidP="00A8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E38">
        <w:rPr>
          <w:rFonts w:ascii="Times New Roman" w:hAnsi="Times New Roman" w:cs="Times New Roman"/>
          <w:bCs/>
          <w:sz w:val="28"/>
          <w:szCs w:val="28"/>
        </w:rPr>
        <w:t>Регулятивные учебные действия представлены умениями: осознанно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99397F" w:rsidRPr="00A81E38" w:rsidRDefault="0099397F" w:rsidP="00A81E38">
      <w:pPr>
        <w:pStyle w:val="a7"/>
        <w:spacing w:after="0" w:line="360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действия:</w:t>
      </w:r>
    </w:p>
    <w:p w:rsidR="0099397F" w:rsidRPr="00A81E38" w:rsidRDefault="0099397F" w:rsidP="00A8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</w:t>
      </w:r>
      <w:r w:rsidRPr="00A81E38"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:rsidR="0099397F" w:rsidRPr="00A81E38" w:rsidRDefault="0099397F" w:rsidP="00A81E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 w:rsidRPr="00A81E38"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 w:rsidRPr="00A81E38"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A81E38"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A81E38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A81E38">
        <w:rPr>
          <w:rFonts w:ascii="Times New Roman" w:hAnsi="Times New Roman" w:cs="Times New Roman"/>
          <w:bCs/>
          <w:sz w:val="28"/>
          <w:szCs w:val="28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A81E38">
        <w:rPr>
          <w:rFonts w:ascii="Times New Roman" w:hAnsi="Times New Roman" w:cs="Times New Roman"/>
          <w:bCs/>
          <w:sz w:val="28"/>
          <w:szCs w:val="28"/>
        </w:rPr>
        <w:softHyphen/>
        <w:t>цессами.</w:t>
      </w:r>
    </w:p>
    <w:p w:rsidR="00A81E38" w:rsidRDefault="00A81E38" w:rsidP="00A81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E38" w:rsidRDefault="00A81E38" w:rsidP="00A81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97F" w:rsidRPr="00A81E38" w:rsidRDefault="0099397F" w:rsidP="00A81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3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9397F" w:rsidRPr="00A81E38" w:rsidRDefault="0099397F" w:rsidP="00A81E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0"/>
        <w:gridCol w:w="8122"/>
        <w:gridCol w:w="4111"/>
      </w:tblGrid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</w:t>
            </w:r>
            <w:r w:rsidR="004D34DB">
              <w:rPr>
                <w:rFonts w:ascii="Times New Roman" w:hAnsi="Times New Roman" w:cs="Times New Roman"/>
                <w:sz w:val="28"/>
                <w:szCs w:val="28"/>
              </w:rPr>
              <w:t>чисел1-100 Повторение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5533F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вычитание чисел </w:t>
            </w:r>
            <w:r w:rsidR="0021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4DB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перехода через разряд</w:t>
            </w:r>
            <w:r w:rsidR="009741DF">
              <w:rPr>
                <w:rFonts w:ascii="Times New Roman" w:hAnsi="Times New Roman" w:cs="Times New Roman"/>
                <w:sz w:val="28"/>
                <w:szCs w:val="28"/>
              </w:rPr>
              <w:t xml:space="preserve"> (устные вычисления)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4D34DB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434631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</w:t>
            </w:r>
            <w:r w:rsidR="0021601D">
              <w:rPr>
                <w:rFonts w:ascii="Times New Roman" w:hAnsi="Times New Roman" w:cs="Times New Roman"/>
                <w:sz w:val="28"/>
                <w:szCs w:val="28"/>
              </w:rPr>
              <w:t xml:space="preserve">е и вычитание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разряд</w:t>
            </w:r>
            <w:r w:rsidR="009741DF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(письменные вычисления)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741D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E38">
              <w:rPr>
                <w:rFonts w:ascii="Times New Roman" w:hAnsi="Times New Roman" w:cs="Times New Roman"/>
                <w:sz w:val="28"/>
                <w:szCs w:val="28"/>
              </w:rPr>
              <w:t>Числа,</w:t>
            </w:r>
            <w:r w:rsidR="005533FF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при измерении величин: времени</w:t>
            </w:r>
            <w:r w:rsidR="00A81E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33FF">
              <w:rPr>
                <w:rFonts w:ascii="Times New Roman" w:hAnsi="Times New Roman" w:cs="Times New Roman"/>
                <w:sz w:val="28"/>
                <w:szCs w:val="28"/>
              </w:rPr>
              <w:t>длины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5533F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Сотня. Сложение и вычитание чисел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741D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5533F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и деления</w:t>
            </w:r>
            <w:r w:rsidR="0099397F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434631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4D34DB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материал</w:t>
            </w:r>
            <w:r w:rsidR="00993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4D34DB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397F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99397F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21601D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7F" w:rsidRDefault="0021601D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01D" w:rsidTr="004D34D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1D" w:rsidRDefault="0021601D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601D" w:rsidRDefault="0021601D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1D" w:rsidRDefault="0021601D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1D" w:rsidRDefault="0021601D" w:rsidP="00A81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99397F" w:rsidRDefault="0099397F" w:rsidP="00A81E3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C28" w:rsidRPr="00D1683C" w:rsidRDefault="00DA6C28" w:rsidP="00A81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6C28" w:rsidRPr="00D1683C" w:rsidSect="00A81E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7"/>
    <w:multiLevelType w:val="hybridMultilevel"/>
    <w:tmpl w:val="CEB69C94"/>
    <w:lvl w:ilvl="0" w:tplc="6AACB0E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64B00"/>
    <w:multiLevelType w:val="hybridMultilevel"/>
    <w:tmpl w:val="FEB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83C"/>
    <w:rsid w:val="0007766C"/>
    <w:rsid w:val="000E1F51"/>
    <w:rsid w:val="001510A6"/>
    <w:rsid w:val="00211AB3"/>
    <w:rsid w:val="0021601D"/>
    <w:rsid w:val="00260C40"/>
    <w:rsid w:val="003B6D2A"/>
    <w:rsid w:val="00434631"/>
    <w:rsid w:val="004D34DB"/>
    <w:rsid w:val="004F0D93"/>
    <w:rsid w:val="005533FF"/>
    <w:rsid w:val="00555034"/>
    <w:rsid w:val="005747CF"/>
    <w:rsid w:val="00697696"/>
    <w:rsid w:val="00866705"/>
    <w:rsid w:val="009406EE"/>
    <w:rsid w:val="009741DF"/>
    <w:rsid w:val="0099397F"/>
    <w:rsid w:val="009F7066"/>
    <w:rsid w:val="00A81E38"/>
    <w:rsid w:val="00B172BA"/>
    <w:rsid w:val="00C51B1E"/>
    <w:rsid w:val="00D1683C"/>
    <w:rsid w:val="00DA6C28"/>
    <w:rsid w:val="00EC701D"/>
    <w:rsid w:val="00ED194F"/>
    <w:rsid w:val="00F345BD"/>
    <w:rsid w:val="00F8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ACFA"/>
  <w15:docId w15:val="{F5E79763-7F5B-477E-B830-7B65DD6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397F"/>
    <w:pPr>
      <w:suppressAutoHyphens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397F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993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993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397F"/>
    <w:pPr>
      <w:ind w:left="720"/>
      <w:contextualSpacing/>
    </w:pPr>
  </w:style>
  <w:style w:type="paragraph" w:customStyle="1" w:styleId="Default">
    <w:name w:val="Default"/>
    <w:rsid w:val="00993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c7">
    <w:name w:val="c0 c7"/>
    <w:basedOn w:val="a0"/>
    <w:rsid w:val="0099397F"/>
  </w:style>
  <w:style w:type="table" w:styleId="a8">
    <w:name w:val="Table Grid"/>
    <w:basedOn w:val="a1"/>
    <w:rsid w:val="0099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13</cp:revision>
  <dcterms:created xsi:type="dcterms:W3CDTF">2023-08-24T08:30:00Z</dcterms:created>
  <dcterms:modified xsi:type="dcterms:W3CDTF">2023-09-07T07:12:00Z</dcterms:modified>
</cp:coreProperties>
</file>