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0C11" w14:textId="77777777" w:rsidR="00116DEC" w:rsidRPr="00EA612C" w:rsidRDefault="00116DEC" w:rsidP="00116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ОРГАНИЗАЦИИ</w:t>
      </w:r>
    </w:p>
    <w:p w14:paraId="5FCFAC5C" w14:textId="77777777" w:rsidR="00116DEC" w:rsidRPr="00EA612C" w:rsidRDefault="00116DEC" w:rsidP="00116D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12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3-2024</w:t>
      </w:r>
      <w:r w:rsidRPr="00EA61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10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83"/>
        <w:gridCol w:w="23"/>
        <w:gridCol w:w="28"/>
        <w:gridCol w:w="1034"/>
        <w:gridCol w:w="1827"/>
        <w:gridCol w:w="4132"/>
        <w:gridCol w:w="306"/>
      </w:tblGrid>
      <w:tr w:rsidR="00116DEC" w:rsidRPr="00D30670" w14:paraId="4A73FABF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42A8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Дела, события,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F4B9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Класс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49B1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E2E5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Ответственные</w:t>
            </w:r>
          </w:p>
        </w:tc>
      </w:tr>
      <w:tr w:rsidR="00116DEC" w:rsidRPr="00D30670" w14:paraId="3C281CF5" w14:textId="77777777" w:rsidTr="001A5E06">
        <w:trPr>
          <w:gridAfter w:val="1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74DFF" w14:textId="77777777" w:rsidR="00116DEC" w:rsidRPr="00D30670" w:rsidRDefault="00116DEC" w:rsidP="001A5E06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Школьный урок</w:t>
            </w:r>
          </w:p>
        </w:tc>
      </w:tr>
      <w:tr w:rsidR="00116DEC" w:rsidRPr="00D30670" w14:paraId="682A469F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BD5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Всероссийский урок Мира 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9B3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2FB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DD3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Учителя </w:t>
            </w:r>
          </w:p>
        </w:tc>
      </w:tr>
      <w:tr w:rsidR="00116DEC" w:rsidRPr="00D30670" w14:paraId="3E08BC5D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E43D7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Предметные дни: </w:t>
            </w:r>
          </w:p>
          <w:p w14:paraId="2716FA2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День русского языка и чтения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87E15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1-9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DDB14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</w:t>
            </w:r>
            <w:proofErr w:type="spellStart"/>
            <w:r w:rsidRPr="00D30670">
              <w:t>теч</w:t>
            </w:r>
            <w:proofErr w:type="spellEnd"/>
            <w:r w:rsidRPr="00D30670">
              <w:t>.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E6103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Руководитель МО</w:t>
            </w:r>
          </w:p>
        </w:tc>
      </w:tr>
      <w:tr w:rsidR="00116DEC" w:rsidRPr="00D30670" w14:paraId="1F2B9E93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EFFF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День математики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1EB22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A61D2B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B9FCFE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7FC0BB54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6F425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День трудового обучения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520F9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2D5FAA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BBB2A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7668533F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DF747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 День естествознания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84935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151F5D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60F37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5ABF602D" w14:textId="77777777" w:rsidTr="00116DEC">
        <w:trPr>
          <w:gridAfter w:val="1"/>
          <w:trHeight w:val="276"/>
        </w:trPr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4E9B3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 Открытые уроки в соответствии с планами МО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1A636A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08C313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</w:t>
            </w:r>
            <w:proofErr w:type="spellStart"/>
            <w:r w:rsidRPr="00D30670">
              <w:t>теч</w:t>
            </w:r>
            <w:proofErr w:type="spellEnd"/>
            <w:r w:rsidRPr="00D30670">
              <w:t xml:space="preserve">. </w:t>
            </w:r>
            <w:proofErr w:type="spellStart"/>
            <w:proofErr w:type="gramStart"/>
            <w:r w:rsidRPr="00D30670">
              <w:t>уч.года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D48BE7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Руководитель МО </w:t>
            </w:r>
          </w:p>
        </w:tc>
      </w:tr>
      <w:tr w:rsidR="00116DEC" w:rsidRPr="00D30670" w14:paraId="6175B1AB" w14:textId="77777777" w:rsidTr="00116DEC">
        <w:trPr>
          <w:gridAfter w:val="1"/>
          <w:trHeight w:val="276"/>
        </w:trPr>
        <w:tc>
          <w:tcPr>
            <w:tcW w:w="318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D977BC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0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D35BE4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78DF37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18335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5EDA2326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2DE80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 День Конституции РФ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2A440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8-9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7FCBE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BD57B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0BA5DF44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60B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Неделя психологии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31C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По списку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FA9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F20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Педагог-психолог</w:t>
            </w:r>
          </w:p>
        </w:tc>
      </w:tr>
      <w:tr w:rsidR="00116DEC" w:rsidRPr="00D30670" w14:paraId="55A84F89" w14:textId="77777777" w:rsidTr="001A5E06">
        <w:trPr>
          <w:gridAfter w:val="1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F18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rPr>
                <w:b/>
              </w:rPr>
              <w:t>2.Внеурочная деятельность</w:t>
            </w:r>
          </w:p>
        </w:tc>
      </w:tr>
      <w:tr w:rsidR="00116DEC" w:rsidRPr="00D30670" w14:paraId="1BF6910E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1AE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Реализация программ внеурочной деятельности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B7B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> 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A62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D3A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Учителя </w:t>
            </w:r>
          </w:p>
        </w:tc>
      </w:tr>
      <w:tr w:rsidR="00116DEC" w:rsidRPr="00D30670" w14:paraId="73381CC8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8D9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Экскурсии</w:t>
            </w:r>
            <w:r>
              <w:t xml:space="preserve"> в рамках реализации программ внеурочной деятельности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D874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BFBF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C18D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>Учителя</w:t>
            </w:r>
          </w:p>
        </w:tc>
      </w:tr>
      <w:tr w:rsidR="00116DEC" w:rsidRPr="00D30670" w14:paraId="4E0CD08F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50756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3. Классное руководство</w:t>
            </w:r>
          </w:p>
        </w:tc>
        <w:tc>
          <w:tcPr>
            <w:tcW w:w="0" w:type="auto"/>
          </w:tcPr>
          <w:p w14:paraId="1DE750A0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002393C8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CDE5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>Работа по направлениям: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C31F" w14:textId="61F1F190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E682E9" w14:textId="17536C14" w:rsidR="00116DEC" w:rsidRPr="00D30670" w:rsidRDefault="00116DEC" w:rsidP="00116DEC">
            <w:pPr>
              <w:pStyle w:val="a3"/>
              <w:spacing w:after="0" w:line="240" w:lineRule="atLeast"/>
            </w:pPr>
            <w:r>
              <w:t>По плану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E7DA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</w:tr>
      <w:tr w:rsidR="00116DEC" w:rsidRPr="00D30670" w14:paraId="0EE95EB8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E8FD40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 xml:space="preserve">Гражданско-патриотическое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84876C9" w14:textId="68197559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F01F2E1" w14:textId="7D560247" w:rsidR="00116DEC" w:rsidRPr="00D30670" w:rsidRDefault="00116DEC" w:rsidP="00116DEC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CF973A" w14:textId="49FD1505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> </w:t>
            </w:r>
            <w:r>
              <w:t>Классные руководители</w:t>
            </w:r>
            <w:bookmarkStart w:id="0" w:name="_GoBack"/>
            <w:bookmarkEnd w:id="0"/>
          </w:p>
        </w:tc>
      </w:tr>
      <w:tr w:rsidR="00116DEC" w:rsidRPr="00D30670" w14:paraId="594B52B1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E379BC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 xml:space="preserve">Духовно-нравственное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C1E050" w14:textId="33B7B48B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C72DB0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307D7F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</w:tr>
      <w:tr w:rsidR="00116DEC" w:rsidRPr="00D30670" w14:paraId="6430E1D0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B03D2C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 xml:space="preserve">Эстетическое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2797E7" w14:textId="299610D7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FB475E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EDC1CE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</w:tr>
      <w:tr w:rsidR="00116DEC" w:rsidRPr="00D30670" w14:paraId="74C92901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53CA92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 xml:space="preserve">ЗОЖ </w:t>
            </w:r>
            <w:r>
              <w:t>и физвоспитание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F0CFF" w14:textId="7D10C17F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F250D4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13A5B8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</w:tr>
      <w:tr w:rsidR="00116DEC" w:rsidRPr="00D30670" w14:paraId="2B00C8FE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370F29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>Дорожная безопасность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4D8537" w14:textId="06DC2A96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FC6958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62310F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</w:tr>
      <w:tr w:rsidR="00116DEC" w:rsidRPr="00D30670" w14:paraId="126B4F19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82B891F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>Пожарная безопасность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843BB" w14:textId="475A834D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8B0BC4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4F25D5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</w:tr>
      <w:tr w:rsidR="00116DEC" w:rsidRPr="00D30670" w14:paraId="1D1D22C8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C62915" w14:textId="77777777" w:rsidR="00116DEC" w:rsidRPr="00D30670" w:rsidRDefault="00116DEC" w:rsidP="00116DEC">
            <w:pPr>
              <w:pStyle w:val="a3"/>
              <w:spacing w:after="0" w:line="240" w:lineRule="atLeast"/>
            </w:pPr>
            <w:r w:rsidRPr="00D30670">
              <w:t>Безопасность в сети Интернет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22CA8C" w14:textId="766BED66" w:rsidR="00116DEC" w:rsidRPr="00D30670" w:rsidRDefault="00116DEC" w:rsidP="00116DEC">
            <w:pPr>
              <w:pStyle w:val="a3"/>
              <w:spacing w:after="0" w:line="240" w:lineRule="atLeast"/>
            </w:pPr>
            <w:r w:rsidRPr="00EC1B30">
              <w:t>1-9</w:t>
            </w:r>
          </w:p>
        </w:tc>
        <w:tc>
          <w:tcPr>
            <w:tcW w:w="18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C10E04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4368EE" w14:textId="77777777" w:rsidR="00116DEC" w:rsidRPr="00D30670" w:rsidRDefault="00116DEC" w:rsidP="00116DEC">
            <w:pPr>
              <w:pStyle w:val="a3"/>
              <w:spacing w:after="0" w:line="240" w:lineRule="atLeast"/>
            </w:pPr>
          </w:p>
        </w:tc>
      </w:tr>
      <w:tr w:rsidR="00116DEC" w:rsidRPr="00D30670" w14:paraId="574422BB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C2350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4. Знакомство с профессиями</w:t>
            </w:r>
          </w:p>
        </w:tc>
        <w:tc>
          <w:tcPr>
            <w:tcW w:w="0" w:type="auto"/>
          </w:tcPr>
          <w:p w14:paraId="0F7359AE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125A8237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4B7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Профориентационные часы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941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B5A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BC0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Учителя, </w:t>
            </w:r>
            <w:proofErr w:type="spellStart"/>
            <w:r w:rsidRPr="00D30670">
              <w:t>кл</w:t>
            </w:r>
            <w:proofErr w:type="spellEnd"/>
            <w:r w:rsidRPr="00D30670">
              <w:t>. руководители, воспитатели, педагог-психолог, соц. педагог</w:t>
            </w:r>
          </w:p>
        </w:tc>
      </w:tr>
      <w:tr w:rsidR="00116DEC" w:rsidRPr="00D30670" w14:paraId="108BCBC5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27B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lastRenderedPageBreak/>
              <w:t>Работа по Программе профориентация на 2022-2025 годы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3FA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5E3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D2B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Все участники образовательного процесса</w:t>
            </w:r>
          </w:p>
        </w:tc>
      </w:tr>
      <w:tr w:rsidR="00116DEC" w:rsidRPr="00D30670" w14:paraId="7B14151B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0AF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Окружное мероприятие по трудовому обучению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CEF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12D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EF1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Учителя трудового обучения</w:t>
            </w:r>
          </w:p>
        </w:tc>
      </w:tr>
      <w:tr w:rsidR="00116DEC" w:rsidRPr="00D30670" w14:paraId="6DFA513B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AA63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Экскурсии на предприятия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824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210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FD8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Педагогические работники</w:t>
            </w:r>
          </w:p>
        </w:tc>
      </w:tr>
      <w:tr w:rsidR="00116DEC" w:rsidRPr="00D30670" w14:paraId="555EF2B4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B2F0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Посещение профориентационных выставок, ярмарок профессий, дней открытых дверей в организациях СПО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9183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2873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A1A4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Педагогические работники</w:t>
            </w:r>
          </w:p>
        </w:tc>
      </w:tr>
      <w:tr w:rsidR="00116DEC" w:rsidRPr="00D30670" w14:paraId="38B77D25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C63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Реализаци</w:t>
            </w:r>
            <w:r>
              <w:t xml:space="preserve">я курса внеурочной деятельности </w:t>
            </w:r>
            <w:r w:rsidRPr="00D30670">
              <w:t xml:space="preserve">«Мир </w:t>
            </w:r>
            <w:proofErr w:type="gramStart"/>
            <w:r w:rsidRPr="00D30670">
              <w:t>профессий »</w:t>
            </w:r>
            <w:proofErr w:type="gram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429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5 - 9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521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29E1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Учитель </w:t>
            </w:r>
          </w:p>
        </w:tc>
      </w:tr>
      <w:tr w:rsidR="00116DEC" w:rsidRPr="00D30670" w14:paraId="0D22F719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8D565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5. Ключевые общешкольные дела и события</w:t>
            </w:r>
          </w:p>
        </w:tc>
        <w:tc>
          <w:tcPr>
            <w:tcW w:w="0" w:type="auto"/>
          </w:tcPr>
          <w:p w14:paraId="6F2F858A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07699770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263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День знаний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CE54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 1 – 9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55BD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2238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Педагог-организатор</w:t>
            </w:r>
          </w:p>
        </w:tc>
      </w:tr>
      <w:tr w:rsidR="00116DEC" w:rsidRPr="00D30670" w14:paraId="584B249D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494C" w14:textId="77777777" w:rsidR="00116DEC" w:rsidRPr="00D30670" w:rsidRDefault="00116DEC" w:rsidP="001A5E06">
            <w:pPr>
              <w:pStyle w:val="a3"/>
              <w:spacing w:after="0" w:line="240" w:lineRule="atLeast"/>
            </w:pPr>
            <w:proofErr w:type="spellStart"/>
            <w:r w:rsidRPr="00D30670">
              <w:t>Турслет</w:t>
            </w:r>
            <w:proofErr w:type="spellEnd"/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FEFD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792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A9C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0A67BD29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756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День учителя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A62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95F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B56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1F0708E2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7CB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Праздник белых журавлей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B33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9E3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8DE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0A1CA3A7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8603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День матери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1EF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EFE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3D3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6DFE97C0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FF8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Новый год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D14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9EE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004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3651076D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8E4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День Защитника Отечества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C2A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D16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D1A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4A3C94FB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C1E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8 марта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9F6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FBE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B42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6B90BFF7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3B1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Весенняя капель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06B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BC7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62E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1EACD349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447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День Победы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6C1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6BB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42E3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1279FA7D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62A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Школьная звезда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417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678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FEAA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53E76C91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3D9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Последний звонок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9BD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E31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23.05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CED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36436A56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DBA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Праздник выпускника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765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5A4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29.05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FC4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Педагог-организатор</w:t>
            </w:r>
          </w:p>
        </w:tc>
      </w:tr>
      <w:tr w:rsidR="00116DEC" w:rsidRPr="00D30670" w14:paraId="353E64FB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33079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 xml:space="preserve">6. Организация предметно-пространственной и </w:t>
            </w:r>
            <w:proofErr w:type="spellStart"/>
            <w:r w:rsidRPr="00D30670">
              <w:rPr>
                <w:b/>
              </w:rPr>
              <w:t>здоровьесберегающей</w:t>
            </w:r>
            <w:proofErr w:type="spellEnd"/>
            <w:r w:rsidRPr="00D30670">
              <w:rPr>
                <w:b/>
              </w:rPr>
              <w:t xml:space="preserve"> среды</w:t>
            </w:r>
          </w:p>
        </w:tc>
        <w:tc>
          <w:tcPr>
            <w:tcW w:w="0" w:type="auto"/>
          </w:tcPr>
          <w:p w14:paraId="39776A86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34B34C49" w14:textId="77777777" w:rsidTr="00116DEC">
        <w:trPr>
          <w:gridAfter w:val="1"/>
          <w:trHeight w:val="2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5B4C3E8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 xml:space="preserve">Акция «Посади дерево» </w:t>
            </w: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CC632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1-5 группы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0416F9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F21F9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 Воспитатели </w:t>
            </w:r>
          </w:p>
        </w:tc>
      </w:tr>
      <w:tr w:rsidR="00116DEC" w:rsidRPr="00D30670" w14:paraId="3B4E859F" w14:textId="77777777" w:rsidTr="00116DEC">
        <w:trPr>
          <w:gridAfter w:val="1"/>
          <w:trHeight w:val="20"/>
        </w:trPr>
        <w:tc>
          <w:tcPr>
            <w:tcW w:w="3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82513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Благоустройство школьного двора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730D9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DC31F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Сентябрь, 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74C24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 </w:t>
            </w:r>
          </w:p>
        </w:tc>
      </w:tr>
      <w:tr w:rsidR="00116DEC" w:rsidRPr="00D30670" w14:paraId="7E45A614" w14:textId="77777777" w:rsidTr="00116DEC">
        <w:trPr>
          <w:gridAfter w:val="1"/>
          <w:trHeight w:val="20"/>
        </w:trPr>
        <w:tc>
          <w:tcPr>
            <w:tcW w:w="3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FE73" w14:textId="77777777" w:rsidR="00116DEC" w:rsidRDefault="00116DEC" w:rsidP="001A5E06">
            <w:pPr>
              <w:pStyle w:val="a3"/>
              <w:spacing w:after="0" w:line="240" w:lineRule="atLeast"/>
            </w:pPr>
            <w:r w:rsidRPr="00D30670">
              <w:t xml:space="preserve">Оформление зон отдыха: </w:t>
            </w:r>
          </w:p>
          <w:p w14:paraId="2CF66BE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классах </w:t>
            </w:r>
          </w:p>
          <w:p w14:paraId="04955203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группах </w:t>
            </w:r>
          </w:p>
          <w:p w14:paraId="6F77E433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рекреациях 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71A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3BD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</w:t>
            </w:r>
            <w:proofErr w:type="spellStart"/>
            <w:r w:rsidRPr="00D30670">
              <w:t>теч</w:t>
            </w:r>
            <w:proofErr w:type="spellEnd"/>
            <w:r w:rsidRPr="00D30670">
              <w:t xml:space="preserve">. </w:t>
            </w:r>
            <w:proofErr w:type="spellStart"/>
            <w:proofErr w:type="gramStart"/>
            <w:r w:rsidRPr="00D30670">
              <w:t>уч.года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64D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Педагогические работники</w:t>
            </w:r>
          </w:p>
        </w:tc>
      </w:tr>
      <w:tr w:rsidR="00116DEC" w:rsidRPr="00D30670" w14:paraId="6AD536A2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157E2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7. Взаимодействие с родительскими сообществами</w:t>
            </w:r>
          </w:p>
        </w:tc>
        <w:tc>
          <w:tcPr>
            <w:tcW w:w="0" w:type="auto"/>
          </w:tcPr>
          <w:p w14:paraId="3B955471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14EC4513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DEE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lastRenderedPageBreak/>
              <w:t>Общешкольные родительские собрания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667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-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AFB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Декабрь, май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5E23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Администрация, педагогические работники</w:t>
            </w:r>
          </w:p>
        </w:tc>
      </w:tr>
      <w:tr w:rsidR="00116DEC" w:rsidRPr="00D30670" w14:paraId="6746E353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B40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День открытых дверей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7CDB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A60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Март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B3B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Администрация, педагогические работники</w:t>
            </w:r>
          </w:p>
        </w:tc>
      </w:tr>
      <w:tr w:rsidR="00116DEC" w:rsidRPr="00D30670" w14:paraId="4E88338B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D1A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Акция «Телефон доверия»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C53B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6E0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5FDA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Администрация,</w:t>
            </w:r>
          </w:p>
          <w:p w14:paraId="3050B3D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педагог-психолог, классные</w:t>
            </w:r>
          </w:p>
          <w:p w14:paraId="2310974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руководители, педагоги</w:t>
            </w:r>
          </w:p>
        </w:tc>
      </w:tr>
      <w:tr w:rsidR="00116DEC" w:rsidRPr="00D30670" w14:paraId="0E718CDF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308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Беседы с родителями при встрече, по телефону</w:t>
            </w:r>
          </w:p>
          <w:p w14:paraId="3908FE31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7266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694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течение </w:t>
            </w:r>
          </w:p>
          <w:p w14:paraId="150D9C4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года</w:t>
            </w:r>
          </w:p>
          <w:p w14:paraId="4631C39C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13C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Администрация,</w:t>
            </w:r>
          </w:p>
          <w:p w14:paraId="2F44DC6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педагог-психолог, классные</w:t>
            </w:r>
          </w:p>
          <w:p w14:paraId="7FC76C7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руководители, педагоги,</w:t>
            </w:r>
          </w:p>
          <w:p w14:paraId="2098513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социальный педагог</w:t>
            </w:r>
          </w:p>
        </w:tc>
      </w:tr>
      <w:tr w:rsidR="00116DEC" w:rsidRPr="00D30670" w14:paraId="3C1C9A90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F63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Памятки, буклеты, анкеты для родителей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8673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EE4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</w:t>
            </w:r>
          </w:p>
          <w:p w14:paraId="20F5EC7C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25B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Педагог-психолог, классные</w:t>
            </w:r>
          </w:p>
          <w:p w14:paraId="2379C11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руководители, социальный</w:t>
            </w:r>
          </w:p>
          <w:p w14:paraId="10F045A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педагог, воспитатель</w:t>
            </w:r>
          </w:p>
          <w:p w14:paraId="6CACCC0A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2BD5E355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54C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Общение в родительских чатах 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9D7F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F71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F58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Педагогические работники</w:t>
            </w:r>
          </w:p>
          <w:p w14:paraId="06349F74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01C08441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049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Участие родителей в работе комиссии по контролю за горячим питанием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6D4A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B3A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1 раз в </w:t>
            </w:r>
          </w:p>
          <w:p w14:paraId="5AAA078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четверть</w:t>
            </w:r>
          </w:p>
          <w:p w14:paraId="47EFC6C5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4FA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</w:t>
            </w:r>
          </w:p>
          <w:p w14:paraId="7E619C9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1EC9A8EB" w14:textId="77777777" w:rsidTr="00116DEC">
        <w:trPr>
          <w:gridAfter w:val="1"/>
          <w:trHeight w:val="20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E64C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Участие родителей в </w:t>
            </w:r>
          </w:p>
          <w:p w14:paraId="448D758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общешкольных и классных мероприятиях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3566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5648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EB66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Педагогические работники, администрация</w:t>
            </w:r>
          </w:p>
        </w:tc>
      </w:tr>
      <w:tr w:rsidR="00116DEC" w:rsidRPr="00D30670" w14:paraId="65AEA869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1F997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8. Взаимодействие с социальными партнерами</w:t>
            </w:r>
          </w:p>
        </w:tc>
        <w:tc>
          <w:tcPr>
            <w:tcW w:w="0" w:type="auto"/>
          </w:tcPr>
          <w:p w14:paraId="7EB0F4DC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3D1A8696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B429" w14:textId="77777777" w:rsidR="00116DEC" w:rsidRPr="00D30670" w:rsidRDefault="00116DEC" w:rsidP="001A5E06">
            <w:pPr>
              <w:pStyle w:val="a3"/>
              <w:spacing w:after="0" w:line="240" w:lineRule="atLeast"/>
            </w:pPr>
            <w:proofErr w:type="spellStart"/>
            <w:r w:rsidRPr="00D30670">
              <w:t>Харловский</w:t>
            </w:r>
            <w:proofErr w:type="spellEnd"/>
            <w:r w:rsidRPr="00D30670">
              <w:t xml:space="preserve"> СДК (конкурсы, акции, развлекательные программы)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77F0" w14:textId="77777777" w:rsidR="00116DEC" w:rsidRPr="00D30670" w:rsidRDefault="00116DEC" w:rsidP="001A5E06">
            <w:pPr>
              <w:pStyle w:val="a3"/>
              <w:spacing w:after="0" w:line="240" w:lineRule="atLeast"/>
              <w:jc w:val="center"/>
            </w:pPr>
            <w:r w:rsidRPr="00D30670">
              <w:t>-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138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EAD4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</w:t>
            </w:r>
          </w:p>
        </w:tc>
      </w:tr>
      <w:tr w:rsidR="00116DEC" w:rsidRPr="00D30670" w14:paraId="4A20651A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03C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Харловская территориальная администрация (изготовление гирлянды, уборка парка, уборка улиц и др.)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E618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E8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A31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</w:t>
            </w:r>
          </w:p>
        </w:tc>
      </w:tr>
      <w:tr w:rsidR="00116DEC" w:rsidRPr="00D30670" w14:paraId="1FBF4B77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80E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Храм Святой Троицы села Харловское (встречи, конкурсы) 4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5AC7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E73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0FE7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Администрация </w:t>
            </w:r>
          </w:p>
        </w:tc>
      </w:tr>
      <w:tr w:rsidR="00116DEC" w:rsidRPr="00D30670" w14:paraId="35ED65CC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D01A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ООО Агрофирма «Ирбитская» (экскурсии на производство)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2DF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4EB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A0D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</w:t>
            </w:r>
          </w:p>
        </w:tc>
      </w:tr>
      <w:tr w:rsidR="00116DEC" w:rsidRPr="00D30670" w14:paraId="01D02F32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091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Ирбитский молочный завод (шефская помощь)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AA38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11B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7E7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</w:t>
            </w:r>
          </w:p>
        </w:tc>
      </w:tr>
      <w:tr w:rsidR="00116DEC" w:rsidRPr="00D30670" w14:paraId="4752BEB3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43F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lastRenderedPageBreak/>
              <w:t xml:space="preserve">Районная библиотека (конкурсы, акции)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3A6B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E3A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594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Администрация, педагог-библиотекарь</w:t>
            </w:r>
          </w:p>
        </w:tc>
      </w:tr>
      <w:tr w:rsidR="00116DEC" w:rsidRPr="00D30670" w14:paraId="499267DE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C4E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Физкультурно-молодежный центр Ирбитского МО (конкурсы, соревнования и </w:t>
            </w:r>
            <w:proofErr w:type="spellStart"/>
            <w:r w:rsidRPr="00D30670">
              <w:t>др</w:t>
            </w:r>
            <w:proofErr w:type="spellEnd"/>
            <w:r w:rsidRPr="00D30670">
              <w:t>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8127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92D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AAC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Администрация, руководитель ШСК</w:t>
            </w:r>
          </w:p>
        </w:tc>
      </w:tr>
      <w:tr w:rsidR="00116DEC" w:rsidRPr="00D30670" w14:paraId="5E60F9A6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90FC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>Экоцентр, с. Скородум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C527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2616" w14:textId="77777777" w:rsidR="00116DEC" w:rsidRPr="00D30670" w:rsidRDefault="00116DEC" w:rsidP="001A5E06">
            <w:pPr>
              <w:pStyle w:val="a3"/>
              <w:spacing w:after="0" w:line="240" w:lineRule="atLeast"/>
            </w:pPr>
            <w: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E752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</w:tr>
      <w:tr w:rsidR="00116DEC" w:rsidRPr="00D30670" w14:paraId="00BB93F9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62C5F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 xml:space="preserve">9. Детско-взрослые </w:t>
            </w:r>
            <w:proofErr w:type="spellStart"/>
            <w:r w:rsidRPr="00D30670">
              <w:rPr>
                <w:b/>
              </w:rPr>
              <w:t>медиаслужбы</w:t>
            </w:r>
            <w:proofErr w:type="spellEnd"/>
          </w:p>
        </w:tc>
        <w:tc>
          <w:tcPr>
            <w:tcW w:w="0" w:type="auto"/>
          </w:tcPr>
          <w:p w14:paraId="09F114E7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04DFC190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877D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Выпуск газеты «Школьный вестник»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8E4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3263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 2 раза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CB95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 Педагогические работники</w:t>
            </w:r>
          </w:p>
        </w:tc>
      </w:tr>
      <w:tr w:rsidR="00116DEC" w:rsidRPr="00D30670" w14:paraId="12E92E62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5B33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Страница в соц. сети «</w:t>
            </w:r>
            <w:proofErr w:type="spellStart"/>
            <w:r w:rsidRPr="00D30670">
              <w:t>Вконтакте</w:t>
            </w:r>
            <w:proofErr w:type="spellEnd"/>
            <w:r w:rsidRPr="00D30670">
              <w:t xml:space="preserve">»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7B9D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6DF7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После проведенного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E99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Администратор</w:t>
            </w:r>
          </w:p>
        </w:tc>
      </w:tr>
      <w:tr w:rsidR="00116DEC" w:rsidRPr="00D30670" w14:paraId="3DBC3E75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27F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Официальный сайт ОУ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EC33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51D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Ежемесячно, 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CB15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Администратор</w:t>
            </w:r>
          </w:p>
        </w:tc>
      </w:tr>
      <w:tr w:rsidR="00116DEC" w:rsidRPr="00D30670" w14:paraId="1BF4A7AD" w14:textId="77777777" w:rsidTr="001A5E06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4DF0C" w14:textId="77777777" w:rsidR="00116DEC" w:rsidRPr="00D30670" w:rsidRDefault="00116DEC" w:rsidP="001A5E06">
            <w:pPr>
              <w:pStyle w:val="a3"/>
              <w:spacing w:after="0" w:line="240" w:lineRule="atLeast"/>
              <w:rPr>
                <w:b/>
              </w:rPr>
            </w:pPr>
            <w:r w:rsidRPr="00D30670">
              <w:rPr>
                <w:b/>
              </w:rPr>
              <w:t>10. Интернат – мой дом</w:t>
            </w:r>
          </w:p>
        </w:tc>
        <w:tc>
          <w:tcPr>
            <w:tcW w:w="0" w:type="auto"/>
          </w:tcPr>
          <w:p w14:paraId="2ADDD9AE" w14:textId="77777777" w:rsidR="00116DEC" w:rsidRPr="00D30670" w:rsidRDefault="00116DEC" w:rsidP="001A5E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EC" w:rsidRPr="00D30670" w14:paraId="22AF27FA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6BE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Правила общежития (гр. занятие)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E89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E67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1-я неделя каждой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D46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4456D702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552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Распределение обязанностей в группе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568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CDC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Первая неделя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A5A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112281EA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368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Трудовые десанты.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9C5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46C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течение года (понедельник и четверг каждой недели)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BD9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65EF2104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98F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Применяем навыки самообслуживания</w:t>
            </w:r>
            <w:r>
              <w:t xml:space="preserve"> </w:t>
            </w:r>
            <w:r w:rsidRPr="00D30670">
              <w:t>(умывание, одевание, уход за одеждой)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327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BBB2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течение года (ежедневные </w:t>
            </w:r>
            <w:proofErr w:type="gramStart"/>
            <w:r w:rsidRPr="00D30670">
              <w:t>практику-мы</w:t>
            </w:r>
            <w:proofErr w:type="gramEnd"/>
            <w:r w:rsidRPr="00D30670">
              <w:t xml:space="preserve"> и акции)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8BE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Воспитатели </w:t>
            </w:r>
          </w:p>
        </w:tc>
      </w:tr>
      <w:tr w:rsidR="00116DEC" w:rsidRPr="00D30670" w14:paraId="3A951D35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794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Эстетика и культура быта (обустройство спальных и групповых комнат)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AF6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B9A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9D6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320C8A59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E5B3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Отработка трудовых умений и навыков (ОПТ)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021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3975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 (ежедневно)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635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602A5801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435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Приём пищи по правилам, поведения за столом </w:t>
            </w:r>
          </w:p>
          <w:p w14:paraId="58380D43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A71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2E50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 (ежедневно по распорядку дня)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85B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5E1B6BFA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03B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Досуг в группе (чтение книг, тихие и подвижные игры)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60A5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84D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F3D8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4DF1675B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2CB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lastRenderedPageBreak/>
              <w:t xml:space="preserve">Рисунки, поделки, конкурсы, акции, развлекательные программы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1D1C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1-5гр.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9BD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течение года (по плану)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F9FE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4EA87311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6DEFB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Экскурсии (в природу, на предприятия). Уборка мусора.</w:t>
            </w:r>
          </w:p>
          <w:p w14:paraId="2575239E" w14:textId="77777777" w:rsidR="00116DEC" w:rsidRPr="00D30670" w:rsidRDefault="00116DEC" w:rsidP="001A5E06">
            <w:pPr>
              <w:pStyle w:val="a3"/>
              <w:spacing w:after="0" w:line="240" w:lineRule="atLeast"/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43579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 1-5гр.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42AF6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10E8F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  <w:tr w:rsidR="00116DEC" w:rsidRPr="00D30670" w14:paraId="2ED95A71" w14:textId="77777777" w:rsidTr="00116DEC">
        <w:trPr>
          <w:gridAfter w:val="1"/>
          <w:trHeight w:val="20"/>
        </w:trPr>
        <w:tc>
          <w:tcPr>
            <w:tcW w:w="3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3B54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Привитие навыков ЗОЖ (зарядка, двигательная активность)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CB6D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 xml:space="preserve">1-5гр.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DA21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 течение года (ежедневно)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1367" w14:textId="77777777" w:rsidR="00116DEC" w:rsidRPr="00D30670" w:rsidRDefault="00116DEC" w:rsidP="001A5E06">
            <w:pPr>
              <w:pStyle w:val="a3"/>
              <w:spacing w:after="0" w:line="240" w:lineRule="atLeast"/>
            </w:pPr>
            <w:r w:rsidRPr="00D30670">
              <w:t>Воспитатели</w:t>
            </w:r>
          </w:p>
        </w:tc>
      </w:tr>
    </w:tbl>
    <w:p w14:paraId="636F7CFC" w14:textId="77777777" w:rsidR="00116DEC" w:rsidRPr="00EA612C" w:rsidRDefault="00116DEC" w:rsidP="00116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1ACAE1" w14:textId="77777777" w:rsidR="00116DEC" w:rsidRPr="00EA612C" w:rsidRDefault="00116DEC" w:rsidP="00116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E5F2D3" w14:textId="77777777" w:rsidR="00116DEC" w:rsidRPr="00EA612C" w:rsidRDefault="00116DEC" w:rsidP="00116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99E099" w14:textId="77777777" w:rsidR="00492457" w:rsidRDefault="00492457"/>
    <w:sectPr w:rsidR="00492457" w:rsidSect="00840D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87F5" w14:textId="77777777" w:rsidR="0061333A" w:rsidRDefault="00116DEC">
    <w:pPr>
      <w:spacing w:after="0" w:line="259" w:lineRule="auto"/>
      <w:ind w:left="643"/>
    </w:pPr>
    <w:r>
      <w:rPr>
        <w:sz w:val="16"/>
      </w:rPr>
      <w:t xml:space="preserve">УО </w:t>
    </w:r>
    <w:r>
      <w:rPr>
        <w:sz w:val="18"/>
      </w:rPr>
      <w:t xml:space="preserve">- </w:t>
    </w:r>
    <w:r>
      <w:rPr>
        <w:sz w:val="16"/>
      </w:rPr>
      <w:t>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1352" w14:textId="77777777" w:rsidR="0061333A" w:rsidRDefault="00116DEC">
    <w:pPr>
      <w:spacing w:after="0" w:line="259" w:lineRule="auto"/>
      <w:ind w:left="11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1692" w14:textId="77777777" w:rsidR="0061333A" w:rsidRDefault="00116DEC">
    <w:pPr>
      <w:spacing w:after="0" w:line="259" w:lineRule="auto"/>
      <w:ind w:left="643"/>
    </w:pPr>
    <w:r>
      <w:rPr>
        <w:sz w:val="16"/>
      </w:rPr>
      <w:t xml:space="preserve">УО </w:t>
    </w:r>
    <w:r>
      <w:rPr>
        <w:sz w:val="18"/>
      </w:rPr>
      <w:t xml:space="preserve">- </w:t>
    </w:r>
    <w:r>
      <w:rPr>
        <w:sz w:val="16"/>
      </w:rPr>
      <w:t>07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87BB" w14:textId="77777777" w:rsidR="0061333A" w:rsidRDefault="00116DEC">
    <w:pPr>
      <w:spacing w:after="0" w:line="259" w:lineRule="auto"/>
      <w:ind w:right="3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7B77" w14:textId="77777777" w:rsidR="0061333A" w:rsidRDefault="00116DEC" w:rsidP="00FA6488">
    <w:pPr>
      <w:spacing w:after="0" w:line="259" w:lineRule="auto"/>
      <w:ind w:right="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2731" w14:textId="77777777" w:rsidR="0061333A" w:rsidRDefault="00116DEC">
    <w:pPr>
      <w:spacing w:after="0" w:line="259" w:lineRule="auto"/>
      <w:ind w:right="3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637"/>
    <w:multiLevelType w:val="hybridMultilevel"/>
    <w:tmpl w:val="D49C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7"/>
    <w:rsid w:val="00116DEC"/>
    <w:rsid w:val="004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49D2"/>
  <w15:chartTrackingRefBased/>
  <w15:docId w15:val="{92C184D4-2CAA-473A-8297-97B0285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D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DE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2023-09-08T06:49:00Z</dcterms:created>
  <dcterms:modified xsi:type="dcterms:W3CDTF">2023-09-08T06:51:00Z</dcterms:modified>
</cp:coreProperties>
</file>