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68D8E" w14:textId="77777777" w:rsidR="008F28AA" w:rsidRPr="008F28AA" w:rsidRDefault="008F28AA" w:rsidP="008F28AA">
      <w:pPr>
        <w:shd w:val="clear" w:color="auto" w:fill="FFFFFF"/>
        <w:spacing w:after="330"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8F28AA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Памятка о вреде алкоголя!</w:t>
      </w:r>
    </w:p>
    <w:p w14:paraId="026BECE0" w14:textId="77777777" w:rsidR="008F28AA" w:rsidRPr="008F28AA" w:rsidRDefault="008F28AA" w:rsidP="008F28AA">
      <w:pPr>
        <w:shd w:val="clear" w:color="auto" w:fill="FFFFFF"/>
        <w:spacing w:line="359" w:lineRule="atLeast"/>
        <w:jc w:val="both"/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</w:pPr>
      <w:r w:rsidRPr="008F28AA">
        <w:rPr>
          <w:rFonts w:ascii="Montserrat" w:eastAsia="Times New Roman" w:hAnsi="Montserrat" w:cs="Times New Roman"/>
          <w:b/>
          <w:bCs/>
          <w:color w:val="273350"/>
          <w:sz w:val="28"/>
          <w:szCs w:val="28"/>
          <w:lang w:eastAsia="ru-RU"/>
        </w:rPr>
        <w:t>От этого страдает все общество, под угрозу ставится подрастающее поколение, здоровье будущих матерей.</w:t>
      </w:r>
    </w:p>
    <w:p w14:paraId="016AFB16" w14:textId="77777777" w:rsidR="008F28AA" w:rsidRPr="008F28AA" w:rsidRDefault="008F28AA" w:rsidP="008F28AA">
      <w:pPr>
        <w:shd w:val="clear" w:color="auto" w:fill="FFFFFF"/>
        <w:spacing w:after="0" w:line="329" w:lineRule="atLeast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8F28AA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Вред алкоголя очевиден. Алкоголь разносится по крови ко всем органам и неблагоприятно на них действует, вплоть до разрушения. При систематическом употреблении алкоголя развивается алкоголизм. А главная проблема состоит в том, что большая часть алкогольной продукции, которая выпускается негосударственными предприятиями, содержит большое количество ядовитых веществ. Употребление такой продукции приводит к отравлениям, и даже смерти. Алкогольные напитки содержат два основных компонента – это этиловый спирт (этанол) и вода. Этиловый спирт используется в качестве растворителя злаках, пятновыводителях, духах. Цвет алкогольным напиткам придают растительные красители, а аромат достигается за счет других добавок. </w:t>
      </w:r>
      <w:r w:rsidRPr="008F28AA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br/>
        <w:t>Крепость алкогольных напитков измеряется в градусах.</w:t>
      </w:r>
      <w:r w:rsidRPr="008F28AA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br/>
        <w:t> В организме алкоголь оказывает несколько основных эффектов:</w:t>
      </w:r>
      <w:r w:rsidRPr="008F28AA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br/>
        <w:t xml:space="preserve"> • </w:t>
      </w:r>
      <w:proofErr w:type="spellStart"/>
      <w:r w:rsidRPr="008F28AA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токсически</w:t>
      </w:r>
      <w:proofErr w:type="spellEnd"/>
      <w:r w:rsidRPr="008F28AA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 xml:space="preserve"> действует на клетки головного мозга</w:t>
      </w:r>
      <w:r w:rsidRPr="008F28AA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br/>
        <w:t> • изменяет биологические процессы головного мозга </w:t>
      </w:r>
      <w:r w:rsidRPr="008F28AA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br/>
        <w:t>• обеспечивает организм энергией; </w:t>
      </w:r>
      <w:r w:rsidRPr="008F28AA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br/>
        <w:t>• замедляет работу центральной нервной системы, снижает ее эффективность, действует как анестезирующее средство; </w:t>
      </w:r>
      <w:r w:rsidRPr="008F28AA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br/>
        <w:t>• стимулирует производство мочи (при большом приеме алкоголя тело теряет больше воды, чем получает, вследствие этого клетки обезвоживаются); </w:t>
      </w:r>
      <w:r w:rsidRPr="008F28AA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br/>
        <w:t>• временно выводит из строя печень (после приема большой дозы спиртного примерно две трети печени могут выйти из строя, но работа печени обычно полностью восстанавливается через несколько дней).</w:t>
      </w:r>
      <w:r w:rsidRPr="008F28AA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br/>
        <w:t xml:space="preserve"> При употреблении алкоголя в нервной системе замедляется передача импульсов. Исчезают запреты, беспокойство и волнение, они уступают место ощущению эйфории. Это происходит из-за поражения высших уровней мозга. А в результате поражения низших уровней мозга ухудшается зрение, речь и координация движений. Расширяются мелкие кровеносные сосуды, в результате этого излучается тепло и человеку становится жарко, одновременно падает температура внутренних органов. Возможно усиление сексуального желания, что связано с подавлением обычных запретов. По мере повышения уровня алкоголя в крови физическая половая активность ухудшается. В конце концов, отравляющее действие алкоголя вызывает тошноту и рвоту. Первыми сигналами алкоголизма являются – наличие тяги. Поражение печени приводит к алкогольному гепатиту и циррозу, следом идет асцит (жидкость в животе), бактериальный перитонит (воспаляется выстилка </w:t>
      </w:r>
      <w:r w:rsidRPr="008F28AA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lastRenderedPageBreak/>
        <w:t>брюшной полости), поражение мозга, пищеводное кровотечение из варикозных сосудов (при повышенном давлении в венах печени), увеличение селезенки, функциональная почечная недостаточность, анемия. Нарушение свертываемости крови приводит к ее большим потерям. Последствия алкоголизма сохраняются многие месяцы после того, как человек отказывается от спиртного. Алкоголь разрушает системы гормональной регуляции организма, а эта сфера одна их самых неизученным, нарушения в ней могут привести к серьезным болезням. Причина алкоголизма неизвестна, но злоупотребление спиртным – это не единственный фактор. Предполагают, что причиной предрасположенности к алкоголизму является биохимический или генетический дефекты. </w:t>
      </w:r>
      <w:r w:rsidRPr="008F28AA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br/>
        <w:t>Исследования п</w:t>
      </w:r>
      <w:bookmarkStart w:id="0" w:name="_GoBack"/>
      <w:bookmarkEnd w:id="0"/>
      <w:r w:rsidRPr="008F28AA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t>оказывают, что люди с повышенным риском стать алкоголиками менее подвержены опьянению, нежели не алкоголики. Развитию алкоголизма может способствовать некий социальный фон и черты личности. Природа наделила женщину одной из высочайших обязанностей - быть матерью. Злоупотребление спиртным влечет за собой груз болезней и недомоганий преждевременную старость. Женщина или совсем теряет способность стать матерью, или, что еще более трагично, если и родит, то слабого, неполноценного ребенка. У нее ослабевает или полностью угасает инстинкт материнства. Тратить жизнь на пьянство не только стыдно, но и преступно! пристрастие к алкоголю можно преодолеть, что лечиться не когда не поздно и не стыдно. Таким образом, независимо от формы пьянства каждый прием алкоголя вызывает выраженные изменения в организме, а последующие и все большие дозы спиртного ведут к психической деградации личности и общему заболеванию. </w:t>
      </w:r>
      <w:r w:rsidRPr="008F28AA"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  <w:br/>
        <w:t>Трезвость - норма жизни!</w:t>
      </w:r>
    </w:p>
    <w:p w14:paraId="5B73C472" w14:textId="77777777" w:rsidR="00446A24" w:rsidRPr="008F28AA" w:rsidRDefault="00446A24" w:rsidP="008F28AA">
      <w:pPr>
        <w:jc w:val="both"/>
        <w:rPr>
          <w:sz w:val="28"/>
          <w:szCs w:val="28"/>
        </w:rPr>
      </w:pPr>
    </w:p>
    <w:sectPr w:rsidR="00446A24" w:rsidRPr="008F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24"/>
    <w:rsid w:val="00446A24"/>
    <w:rsid w:val="008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D776D-C91C-457A-9DEA-8EA11560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8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category">
    <w:name w:val="item-category"/>
    <w:basedOn w:val="a0"/>
    <w:rsid w:val="008F28AA"/>
  </w:style>
  <w:style w:type="character" w:styleId="a3">
    <w:name w:val="Hyperlink"/>
    <w:basedOn w:val="a0"/>
    <w:uiPriority w:val="99"/>
    <w:semiHidden/>
    <w:unhideWhenUsed/>
    <w:rsid w:val="008F28AA"/>
    <w:rPr>
      <w:color w:val="0000FF"/>
      <w:u w:val="single"/>
    </w:rPr>
  </w:style>
  <w:style w:type="character" w:customStyle="1" w:styleId="item-date">
    <w:name w:val="item-date"/>
    <w:basedOn w:val="a0"/>
    <w:rsid w:val="008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80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0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2023-10-16T11:30:00Z</dcterms:created>
  <dcterms:modified xsi:type="dcterms:W3CDTF">2023-10-16T11:30:00Z</dcterms:modified>
</cp:coreProperties>
</file>