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E3" w:rsidRDefault="00237054" w:rsidP="00A522E3">
      <w:pPr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   </w:t>
      </w:r>
      <w:r w:rsidR="00337A77" w:rsidRPr="00337A77">
        <w:rPr>
          <w:rFonts w:ascii="Times New Roman" w:hAnsi="Times New Roman" w:cs="Times New Roman"/>
          <w:b/>
          <w:color w:val="943634" w:themeColor="accent2" w:themeShade="BF"/>
          <w:sz w:val="28"/>
        </w:rPr>
        <w:t>Сбалансированное питание ребенка</w:t>
      </w:r>
      <w:r w:rsidR="00337A77" w:rsidRPr="00337A77">
        <w:rPr>
          <w:rFonts w:ascii="Times New Roman" w:hAnsi="Times New Roman" w:cs="Times New Roman"/>
          <w:color w:val="943634" w:themeColor="accent2" w:themeShade="BF"/>
          <w:sz w:val="28"/>
        </w:rPr>
        <w:t xml:space="preserve"> </w:t>
      </w:r>
      <w:r w:rsidR="00337A77" w:rsidRPr="00337A77">
        <w:rPr>
          <w:rFonts w:ascii="Times New Roman" w:hAnsi="Times New Roman" w:cs="Times New Roman"/>
          <w:sz w:val="24"/>
        </w:rPr>
        <w:t>- питание, которое способно обеспечить растущий организм пищевыми веществами в правильном соотношении.</w:t>
      </w:r>
    </w:p>
    <w:p w:rsidR="00A522E3" w:rsidRDefault="00906A25" w:rsidP="00A522E3">
      <w:pPr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F7A46">
        <w:rPr>
          <w:rFonts w:ascii="Times New Roman" w:hAnsi="Times New Roman" w:cs="Times New Roman"/>
          <w:sz w:val="24"/>
        </w:rPr>
        <w:t xml:space="preserve">Дети дошкольного возраста </w:t>
      </w:r>
      <w:r w:rsidR="00DE7A42">
        <w:rPr>
          <w:rFonts w:ascii="Times New Roman" w:hAnsi="Times New Roman" w:cs="Times New Roman"/>
          <w:sz w:val="24"/>
        </w:rPr>
        <w:t xml:space="preserve">особенно </w:t>
      </w:r>
      <w:r w:rsidR="00EF7A46">
        <w:rPr>
          <w:rFonts w:ascii="Times New Roman" w:hAnsi="Times New Roman" w:cs="Times New Roman"/>
          <w:sz w:val="24"/>
        </w:rPr>
        <w:t>нуждаются в сбалансированном меню</w:t>
      </w:r>
      <w:r w:rsidR="00DE7A42">
        <w:rPr>
          <w:rFonts w:ascii="Times New Roman" w:hAnsi="Times New Roman" w:cs="Times New Roman"/>
          <w:sz w:val="24"/>
        </w:rPr>
        <w:t>, так как употребляемые питательные вещества необходимы им не только для обеспечения жизнедеятельности организма, но и для его дальнейшего развития и роста.</w:t>
      </w:r>
    </w:p>
    <w:p w:rsidR="00DE7A42" w:rsidRPr="00283A3E" w:rsidRDefault="00DE7A42" w:rsidP="00DE7A42">
      <w:pPr>
        <w:ind w:left="-567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83A3E">
        <w:rPr>
          <w:rFonts w:ascii="Times New Roman" w:hAnsi="Times New Roman" w:cs="Times New Roman"/>
          <w:b/>
          <w:color w:val="FF0000"/>
          <w:sz w:val="24"/>
        </w:rPr>
        <w:t>Принципы сбалансированного питания</w:t>
      </w:r>
    </w:p>
    <w:p w:rsidR="00DE7A42" w:rsidRDefault="00DE7A42" w:rsidP="00DE7A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DE7A42">
        <w:rPr>
          <w:rFonts w:ascii="Times New Roman" w:hAnsi="Times New Roman" w:cs="Times New Roman"/>
          <w:sz w:val="24"/>
        </w:rPr>
        <w:t>егулярное употребление необходимых растущему организму питательных веществ</w:t>
      </w:r>
      <w:r w:rsidR="00283A3E">
        <w:rPr>
          <w:rFonts w:ascii="Times New Roman" w:hAnsi="Times New Roman" w:cs="Times New Roman"/>
          <w:sz w:val="24"/>
        </w:rPr>
        <w:t>;</w:t>
      </w:r>
    </w:p>
    <w:p w:rsidR="00283A3E" w:rsidRDefault="00283A3E" w:rsidP="00DE7A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строго отлаженный режим питания;</w:t>
      </w:r>
    </w:p>
    <w:p w:rsidR="00283A3E" w:rsidRDefault="00283A3E" w:rsidP="00DE7A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рацион, учитывающий возраст ребенка</w:t>
      </w:r>
    </w:p>
    <w:p w:rsidR="00283A3E" w:rsidRDefault="00283A3E" w:rsidP="00283A3E">
      <w:pPr>
        <w:pStyle w:val="a3"/>
        <w:ind w:left="153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16510</wp:posOffset>
            </wp:positionV>
            <wp:extent cx="2783840" cy="15786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78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3A3E" w:rsidRDefault="00283A3E" w:rsidP="00283A3E">
      <w:pPr>
        <w:pStyle w:val="a3"/>
        <w:ind w:left="153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283A3E" w:rsidRDefault="00283A3E" w:rsidP="00283A3E">
      <w:pPr>
        <w:pStyle w:val="a3"/>
        <w:ind w:left="153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283A3E" w:rsidRDefault="00283A3E" w:rsidP="00283A3E">
      <w:pPr>
        <w:pStyle w:val="a3"/>
        <w:ind w:left="153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283A3E" w:rsidRDefault="00283A3E" w:rsidP="00283A3E">
      <w:pPr>
        <w:pStyle w:val="a3"/>
        <w:ind w:left="153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283A3E" w:rsidRDefault="00283A3E" w:rsidP="00283A3E">
      <w:pPr>
        <w:pStyle w:val="a3"/>
        <w:ind w:left="153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283A3E" w:rsidRPr="00906A25" w:rsidRDefault="00283A3E" w:rsidP="00906A25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83A3E" w:rsidRDefault="00906A25" w:rsidP="00906A25">
      <w:pPr>
        <w:pStyle w:val="a3"/>
        <w:ind w:left="153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В зависимости от возраста ребенка питание различается по трем параметрам:</w:t>
      </w:r>
    </w:p>
    <w:p w:rsidR="00283A3E" w:rsidRPr="00283A3E" w:rsidRDefault="00283A3E" w:rsidP="00906A25">
      <w:pPr>
        <w:pStyle w:val="a3"/>
        <w:ind w:left="153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83A3E" w:rsidRDefault="00283A3E" w:rsidP="00283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объем, поглощаемой пищи в сутки;</w:t>
      </w:r>
    </w:p>
    <w:p w:rsidR="00283A3E" w:rsidRDefault="00283A3E" w:rsidP="00283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величина одной порции;</w:t>
      </w:r>
    </w:p>
    <w:p w:rsidR="00283A3E" w:rsidRDefault="00283A3E" w:rsidP="00283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кулинарная обработка.</w:t>
      </w:r>
    </w:p>
    <w:p w:rsidR="00237054" w:rsidRPr="00237054" w:rsidRDefault="00237054" w:rsidP="00237054">
      <w:pPr>
        <w:jc w:val="both"/>
        <w:rPr>
          <w:rFonts w:ascii="Times New Roman" w:hAnsi="Times New Roman" w:cs="Times New Roman"/>
          <w:sz w:val="24"/>
        </w:rPr>
      </w:pPr>
    </w:p>
    <w:p w:rsidR="00906A25" w:rsidRPr="00237054" w:rsidRDefault="00906A25" w:rsidP="00906A25">
      <w:pPr>
        <w:spacing w:line="240" w:lineRule="auto"/>
        <w:jc w:val="center"/>
        <w:rPr>
          <w:rFonts w:ascii="Times New Roman" w:hAnsi="Times New Roman" w:cs="Times New Roman"/>
          <w:iCs/>
          <w:color w:val="FF0000"/>
          <w:sz w:val="28"/>
        </w:rPr>
      </w:pPr>
      <w:r w:rsidRPr="00237054">
        <w:rPr>
          <w:rFonts w:ascii="Times New Roman" w:hAnsi="Times New Roman" w:cs="Times New Roman"/>
          <w:b/>
          <w:bCs/>
          <w:iCs/>
          <w:color w:val="FF0000"/>
          <w:sz w:val="28"/>
        </w:rPr>
        <w:lastRenderedPageBreak/>
        <w:t>Какие питательные вещества необходимы детскому растущему организму?</w:t>
      </w:r>
    </w:p>
    <w:p w:rsidR="00906A25" w:rsidRPr="00906A25" w:rsidRDefault="00906A25" w:rsidP="009D4F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</w:rPr>
      </w:pPr>
      <w:r w:rsidRPr="00906A25">
        <w:rPr>
          <w:rFonts w:ascii="Times New Roman" w:hAnsi="Times New Roman" w:cs="Times New Roman"/>
          <w:b/>
          <w:bCs/>
          <w:iCs/>
          <w:sz w:val="24"/>
        </w:rPr>
        <w:t>Белки </w:t>
      </w:r>
      <w:r w:rsidRPr="00906A25">
        <w:rPr>
          <w:rFonts w:ascii="Times New Roman" w:hAnsi="Times New Roman" w:cs="Times New Roman"/>
          <w:iCs/>
          <w:sz w:val="24"/>
        </w:rPr>
        <w:t>или, как их называют диетологи, протеины. Белки необходимы для правильного обмена веществ, роста новых кле</w:t>
      </w:r>
      <w:r w:rsidR="002921C8">
        <w:rPr>
          <w:rFonts w:ascii="Times New Roman" w:hAnsi="Times New Roman" w:cs="Times New Roman"/>
          <w:iCs/>
          <w:sz w:val="24"/>
        </w:rPr>
        <w:t>ток, для работы нервной системы.</w:t>
      </w:r>
    </w:p>
    <w:p w:rsidR="00906A25" w:rsidRPr="00906A25" w:rsidRDefault="00906A25" w:rsidP="009D4F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</w:rPr>
      </w:pPr>
      <w:r w:rsidRPr="00906A25">
        <w:rPr>
          <w:rFonts w:ascii="Times New Roman" w:hAnsi="Times New Roman" w:cs="Times New Roman"/>
          <w:b/>
          <w:bCs/>
          <w:iCs/>
          <w:sz w:val="24"/>
        </w:rPr>
        <w:t>Жиры </w:t>
      </w:r>
      <w:r w:rsidR="007C5D72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906A25">
        <w:rPr>
          <w:rFonts w:ascii="Times New Roman" w:hAnsi="Times New Roman" w:cs="Times New Roman"/>
          <w:iCs/>
          <w:sz w:val="24"/>
        </w:rPr>
        <w:t>явл</w:t>
      </w:r>
      <w:r w:rsidR="002921C8">
        <w:rPr>
          <w:rFonts w:ascii="Times New Roman" w:hAnsi="Times New Roman" w:cs="Times New Roman"/>
          <w:iCs/>
          <w:sz w:val="24"/>
        </w:rPr>
        <w:t xml:space="preserve">яются основным </w:t>
      </w:r>
      <w:proofErr w:type="spellStart"/>
      <w:r w:rsidR="002921C8">
        <w:rPr>
          <w:rFonts w:ascii="Times New Roman" w:hAnsi="Times New Roman" w:cs="Times New Roman"/>
          <w:iCs/>
          <w:sz w:val="24"/>
        </w:rPr>
        <w:t>энергоисточником</w:t>
      </w:r>
      <w:proofErr w:type="spellEnd"/>
      <w:r w:rsidR="002921C8">
        <w:rPr>
          <w:rFonts w:ascii="Times New Roman" w:hAnsi="Times New Roman" w:cs="Times New Roman"/>
          <w:iCs/>
          <w:sz w:val="24"/>
        </w:rPr>
        <w:t>.</w:t>
      </w:r>
    </w:p>
    <w:p w:rsidR="00906A25" w:rsidRPr="00906A25" w:rsidRDefault="00906A25" w:rsidP="009D4F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</w:rPr>
      </w:pPr>
      <w:r w:rsidRPr="00906A25">
        <w:rPr>
          <w:rFonts w:ascii="Times New Roman" w:hAnsi="Times New Roman" w:cs="Times New Roman"/>
          <w:b/>
          <w:bCs/>
          <w:iCs/>
          <w:sz w:val="24"/>
        </w:rPr>
        <w:t>Углеводы</w:t>
      </w:r>
      <w:r w:rsidR="007C5D72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906A25">
        <w:rPr>
          <w:rFonts w:ascii="Times New Roman" w:hAnsi="Times New Roman" w:cs="Times New Roman"/>
          <w:b/>
          <w:bCs/>
          <w:iCs/>
          <w:sz w:val="24"/>
        </w:rPr>
        <w:t> </w:t>
      </w:r>
      <w:r w:rsidRPr="00906A25">
        <w:rPr>
          <w:rFonts w:ascii="Times New Roman" w:hAnsi="Times New Roman" w:cs="Times New Roman"/>
          <w:iCs/>
          <w:sz w:val="24"/>
        </w:rPr>
        <w:t xml:space="preserve">– от них зависит правильный обмен </w:t>
      </w:r>
      <w:r w:rsidR="007C5D72">
        <w:rPr>
          <w:rFonts w:ascii="Times New Roman" w:hAnsi="Times New Roman" w:cs="Times New Roman"/>
          <w:iCs/>
          <w:sz w:val="24"/>
        </w:rPr>
        <w:t xml:space="preserve">веществ в растущем организме. </w:t>
      </w:r>
      <w:r w:rsidRPr="00906A25">
        <w:rPr>
          <w:rFonts w:ascii="Times New Roman" w:hAnsi="Times New Roman" w:cs="Times New Roman"/>
          <w:iCs/>
          <w:sz w:val="24"/>
        </w:rPr>
        <w:t>Они обеспечивают нормальное функцио</w:t>
      </w:r>
      <w:r w:rsidR="002921C8">
        <w:rPr>
          <w:rFonts w:ascii="Times New Roman" w:hAnsi="Times New Roman" w:cs="Times New Roman"/>
          <w:iCs/>
          <w:sz w:val="24"/>
        </w:rPr>
        <w:t>нирование всех органов и систем.</w:t>
      </w:r>
    </w:p>
    <w:p w:rsidR="00906A25" w:rsidRPr="00906A25" w:rsidRDefault="00906A25" w:rsidP="009D4F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</w:rPr>
      </w:pPr>
      <w:r w:rsidRPr="00906A25">
        <w:rPr>
          <w:rFonts w:ascii="Times New Roman" w:hAnsi="Times New Roman" w:cs="Times New Roman"/>
          <w:b/>
          <w:bCs/>
          <w:iCs/>
          <w:sz w:val="24"/>
        </w:rPr>
        <w:t>Клетчатка</w:t>
      </w:r>
      <w:r w:rsidRPr="00906A25">
        <w:rPr>
          <w:rFonts w:ascii="Times New Roman" w:hAnsi="Times New Roman" w:cs="Times New Roman"/>
          <w:iCs/>
          <w:sz w:val="24"/>
        </w:rPr>
        <w:t> </w:t>
      </w:r>
      <w:r w:rsidR="007C5D72">
        <w:rPr>
          <w:rFonts w:ascii="Times New Roman" w:hAnsi="Times New Roman" w:cs="Times New Roman"/>
          <w:iCs/>
          <w:sz w:val="24"/>
        </w:rPr>
        <w:t xml:space="preserve"> </w:t>
      </w:r>
      <w:r w:rsidRPr="00906A25">
        <w:rPr>
          <w:rFonts w:ascii="Times New Roman" w:hAnsi="Times New Roman" w:cs="Times New Roman"/>
          <w:iCs/>
          <w:sz w:val="24"/>
        </w:rPr>
        <w:t>– сложный углевод, обеспечивающий вывод токсинов из детского организма. Клетчатка регулирует пищеварение. Распадаясь, она образует сахар</w:t>
      </w:r>
      <w:r w:rsidR="002921C8">
        <w:rPr>
          <w:rFonts w:ascii="Times New Roman" w:hAnsi="Times New Roman" w:cs="Times New Roman"/>
          <w:iCs/>
          <w:sz w:val="24"/>
        </w:rPr>
        <w:t>.</w:t>
      </w:r>
    </w:p>
    <w:p w:rsidR="009D4F8D" w:rsidRDefault="00906A25" w:rsidP="009D4F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</w:rPr>
      </w:pPr>
      <w:r w:rsidRPr="00906A25">
        <w:rPr>
          <w:rFonts w:ascii="Times New Roman" w:hAnsi="Times New Roman" w:cs="Times New Roman"/>
          <w:b/>
          <w:bCs/>
          <w:iCs/>
          <w:sz w:val="24"/>
        </w:rPr>
        <w:t>Витамины </w:t>
      </w:r>
      <w:r w:rsidR="007C5D72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bookmarkStart w:id="0" w:name="_GoBack"/>
      <w:bookmarkEnd w:id="0"/>
      <w:r w:rsidRPr="00906A25">
        <w:rPr>
          <w:rFonts w:ascii="Times New Roman" w:hAnsi="Times New Roman" w:cs="Times New Roman"/>
          <w:iCs/>
          <w:sz w:val="24"/>
        </w:rPr>
        <w:t xml:space="preserve">водорастворимые и жирорастворимые, а также минеральные вещества, обеспечивающие правильную работу всех систем детского организма. </w:t>
      </w:r>
    </w:p>
    <w:p w:rsidR="00237054" w:rsidRPr="009D4F8D" w:rsidRDefault="00237054" w:rsidP="00237054">
      <w:pPr>
        <w:pStyle w:val="a3"/>
        <w:jc w:val="both"/>
        <w:rPr>
          <w:rFonts w:ascii="Times New Roman" w:hAnsi="Times New Roman" w:cs="Times New Roman"/>
          <w:iCs/>
          <w:sz w:val="24"/>
        </w:rPr>
      </w:pPr>
    </w:p>
    <w:p w:rsidR="00235F7A" w:rsidRDefault="009D4F8D" w:rsidP="00235F7A">
      <w:pPr>
        <w:pStyle w:val="a3"/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  <w:r w:rsidRPr="002921C8">
        <w:rPr>
          <w:rFonts w:ascii="Times New Roman" w:hAnsi="Times New Roman" w:cs="Times New Roman"/>
          <w:b/>
          <w:i/>
          <w:iCs/>
          <w:color w:val="1F497D" w:themeColor="text2"/>
          <w:sz w:val="24"/>
        </w:rPr>
        <w:t>Питьевой режим очень важен для дошкольника. Ребенку следует употреблять по 60 мл жидкости на каждый килограмм его веса.</w:t>
      </w:r>
      <w:r w:rsidR="0071651F" w:rsidRPr="00235F7A">
        <w:rPr>
          <w:rFonts w:ascii="Times New Roman" w:hAnsi="Times New Roman" w:cs="Times New Roman"/>
          <w:b/>
          <w:iCs/>
          <w:color w:val="FF0000"/>
          <w:sz w:val="24"/>
        </w:rPr>
        <w:t xml:space="preserve"> </w:t>
      </w:r>
    </w:p>
    <w:p w:rsidR="00237054" w:rsidRPr="00237054" w:rsidRDefault="00237054" w:rsidP="00237054">
      <w:pPr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71651F" w:rsidRPr="00237054" w:rsidRDefault="0071651F" w:rsidP="00235F7A">
      <w:pPr>
        <w:pStyle w:val="a3"/>
        <w:jc w:val="both"/>
        <w:rPr>
          <w:rFonts w:ascii="Times New Roman" w:hAnsi="Times New Roman" w:cs="Times New Roman"/>
          <w:b/>
          <w:i/>
          <w:iCs/>
          <w:color w:val="1F497D" w:themeColor="text2"/>
          <w:sz w:val="28"/>
        </w:rPr>
      </w:pPr>
      <w:r w:rsidRPr="00237054">
        <w:rPr>
          <w:rFonts w:ascii="Times New Roman" w:hAnsi="Times New Roman" w:cs="Times New Roman"/>
          <w:b/>
          <w:iCs/>
          <w:color w:val="FF0000"/>
          <w:sz w:val="28"/>
        </w:rPr>
        <w:lastRenderedPageBreak/>
        <w:t xml:space="preserve">Сбалансированное меню </w:t>
      </w:r>
    </w:p>
    <w:p w:rsidR="00235F7A" w:rsidRPr="00237054" w:rsidRDefault="0071651F" w:rsidP="00235F7A">
      <w:pPr>
        <w:pStyle w:val="a3"/>
        <w:jc w:val="both"/>
        <w:rPr>
          <w:rFonts w:ascii="Times New Roman" w:hAnsi="Times New Roman" w:cs="Times New Roman"/>
          <w:b/>
          <w:iCs/>
          <w:color w:val="FF0000"/>
          <w:sz w:val="28"/>
        </w:rPr>
      </w:pPr>
      <w:r w:rsidRPr="00237054">
        <w:rPr>
          <w:rFonts w:ascii="Times New Roman" w:hAnsi="Times New Roman" w:cs="Times New Roman"/>
          <w:b/>
          <w:iCs/>
          <w:color w:val="FF0000"/>
          <w:sz w:val="28"/>
        </w:rPr>
        <w:t xml:space="preserve">             для ребенка</w:t>
      </w:r>
    </w:p>
    <w:p w:rsidR="0071651F" w:rsidRDefault="0071651F" w:rsidP="0071651F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 w:rsidRPr="00B4161C">
        <w:rPr>
          <w:rFonts w:ascii="Times New Roman" w:hAnsi="Times New Roman" w:cs="Times New Roman"/>
          <w:iCs/>
          <w:sz w:val="24"/>
        </w:rPr>
        <w:t>Основу детского питания должны составлять злаки. На втором месте овощи и фрукты. На третьем — белковые продукты. И только на четвертом месте стоят жиры и </w:t>
      </w:r>
      <w:hyperlink r:id="rId6" w:history="1">
        <w:r w:rsidRPr="00B4161C">
          <w:rPr>
            <w:rStyle w:val="a6"/>
            <w:rFonts w:ascii="Times New Roman" w:hAnsi="Times New Roman" w:cs="Times New Roman"/>
            <w:iCs/>
            <w:color w:val="auto"/>
            <w:sz w:val="24"/>
            <w:u w:val="none"/>
          </w:rPr>
          <w:t>сладости для детей</w:t>
        </w:r>
      </w:hyperlink>
      <w:r w:rsidRPr="00B4161C">
        <w:rPr>
          <w:rFonts w:ascii="Times New Roman" w:hAnsi="Times New Roman" w:cs="Times New Roman"/>
          <w:iCs/>
          <w:sz w:val="24"/>
        </w:rPr>
        <w:t xml:space="preserve">. </w:t>
      </w:r>
    </w:p>
    <w:p w:rsidR="0071651F" w:rsidRDefault="0071651F" w:rsidP="0071651F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</w:t>
      </w:r>
      <w:r w:rsidRPr="00B4161C">
        <w:rPr>
          <w:rFonts w:ascii="Times New Roman" w:hAnsi="Times New Roman" w:cs="Times New Roman"/>
          <w:iCs/>
          <w:sz w:val="24"/>
        </w:rPr>
        <w:t>65% суточной калорийности должно приходиться на первую половину дня и только 35% на вторую. Завтрак – 25%. Обед – 40%. Полдник 15%. Ужин – 20%.</w:t>
      </w:r>
    </w:p>
    <w:p w:rsidR="0071651F" w:rsidRPr="00B4161C" w:rsidRDefault="0071651F" w:rsidP="0071651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4161C">
        <w:rPr>
          <w:rFonts w:ascii="Times New Roman" w:hAnsi="Times New Roman" w:cs="Times New Roman"/>
          <w:bCs/>
          <w:iCs/>
          <w:color w:val="C0504D" w:themeColor="accent2"/>
          <w:sz w:val="24"/>
        </w:rPr>
        <w:t>На завтрак</w:t>
      </w:r>
      <w:r w:rsidRPr="00B4161C">
        <w:rPr>
          <w:rFonts w:ascii="Times New Roman" w:hAnsi="Times New Roman" w:cs="Times New Roman"/>
          <w:bCs/>
          <w:iCs/>
          <w:sz w:val="24"/>
        </w:rPr>
        <w:t xml:space="preserve"> – злаковые каши</w:t>
      </w:r>
      <w:r w:rsidRPr="00B4161C">
        <w:rPr>
          <w:rFonts w:ascii="Times New Roman" w:hAnsi="Times New Roman" w:cs="Times New Roman"/>
          <w:iCs/>
          <w:sz w:val="24"/>
        </w:rPr>
        <w:t>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B4161C">
        <w:rPr>
          <w:rFonts w:ascii="Times New Roman" w:hAnsi="Times New Roman" w:cs="Times New Roman"/>
          <w:iCs/>
          <w:sz w:val="24"/>
        </w:rPr>
        <w:t xml:space="preserve">Углеводы в кашах считаются длинными, так как они медленно расщепляются. Популярные </w:t>
      </w:r>
      <w:proofErr w:type="gramStart"/>
      <w:r w:rsidRPr="00B4161C">
        <w:rPr>
          <w:rFonts w:ascii="Times New Roman" w:hAnsi="Times New Roman" w:cs="Times New Roman"/>
          <w:iCs/>
          <w:sz w:val="24"/>
        </w:rPr>
        <w:t>хлопья</w:t>
      </w:r>
      <w:proofErr w:type="gramEnd"/>
      <w:r w:rsidRPr="00B4161C">
        <w:rPr>
          <w:rFonts w:ascii="Times New Roman" w:hAnsi="Times New Roman" w:cs="Times New Roman"/>
          <w:iCs/>
          <w:sz w:val="24"/>
        </w:rPr>
        <w:t xml:space="preserve"> не идут ни в </w:t>
      </w:r>
      <w:proofErr w:type="gramStart"/>
      <w:r w:rsidRPr="00B4161C">
        <w:rPr>
          <w:rFonts w:ascii="Times New Roman" w:hAnsi="Times New Roman" w:cs="Times New Roman"/>
          <w:iCs/>
          <w:sz w:val="24"/>
        </w:rPr>
        <w:t>какое</w:t>
      </w:r>
      <w:proofErr w:type="gramEnd"/>
      <w:r w:rsidRPr="00B4161C">
        <w:rPr>
          <w:rFonts w:ascii="Times New Roman" w:hAnsi="Times New Roman" w:cs="Times New Roman"/>
          <w:iCs/>
          <w:sz w:val="24"/>
        </w:rPr>
        <w:t xml:space="preserve"> сравнение с кашами. Это большое количество сахара, который утилизируется в жир.</w:t>
      </w:r>
    </w:p>
    <w:p w:rsidR="0071651F" w:rsidRPr="00B4161C" w:rsidRDefault="0071651F" w:rsidP="007165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</w:rPr>
      </w:pPr>
      <w:r w:rsidRPr="00B4161C">
        <w:rPr>
          <w:rFonts w:ascii="Times New Roman" w:hAnsi="Times New Roman" w:cs="Times New Roman"/>
          <w:bCs/>
          <w:iCs/>
          <w:color w:val="C0504D" w:themeColor="accent2"/>
          <w:sz w:val="24"/>
        </w:rPr>
        <w:t xml:space="preserve">Обед </w:t>
      </w:r>
      <w:r w:rsidRPr="00B4161C">
        <w:rPr>
          <w:rFonts w:ascii="Times New Roman" w:hAnsi="Times New Roman" w:cs="Times New Roman"/>
          <w:bCs/>
          <w:iCs/>
          <w:sz w:val="24"/>
        </w:rPr>
        <w:t>– салат из овощей + суп + гарнир с мясом или рыбой.</w:t>
      </w:r>
    </w:p>
    <w:p w:rsidR="0071651F" w:rsidRDefault="0071651F" w:rsidP="007165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</w:rPr>
      </w:pPr>
      <w:r w:rsidRPr="00B4161C">
        <w:rPr>
          <w:rFonts w:ascii="Times New Roman" w:hAnsi="Times New Roman" w:cs="Times New Roman"/>
          <w:bCs/>
          <w:iCs/>
          <w:color w:val="C0504D" w:themeColor="accent2"/>
          <w:sz w:val="24"/>
        </w:rPr>
        <w:t>Полдник</w:t>
      </w:r>
      <w:r w:rsidRPr="00B4161C">
        <w:rPr>
          <w:rFonts w:ascii="Times New Roman" w:hAnsi="Times New Roman" w:cs="Times New Roman"/>
          <w:bCs/>
          <w:iCs/>
          <w:sz w:val="24"/>
        </w:rPr>
        <w:t xml:space="preserve"> – творог, в кото</w:t>
      </w:r>
      <w:r>
        <w:rPr>
          <w:rFonts w:ascii="Times New Roman" w:hAnsi="Times New Roman" w:cs="Times New Roman"/>
          <w:bCs/>
          <w:iCs/>
          <w:sz w:val="24"/>
        </w:rPr>
        <w:t>рый желательно добавлять фрукты</w:t>
      </w:r>
      <w:r w:rsidRPr="00B4161C">
        <w:rPr>
          <w:rFonts w:ascii="Times New Roman" w:hAnsi="Times New Roman" w:cs="Times New Roman"/>
          <w:iCs/>
          <w:sz w:val="24"/>
        </w:rPr>
        <w:t>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B4161C">
        <w:rPr>
          <w:rFonts w:ascii="Times New Roman" w:hAnsi="Times New Roman" w:cs="Times New Roman"/>
          <w:iCs/>
          <w:sz w:val="24"/>
        </w:rPr>
        <w:t>Сладости в ограниченном количестве.</w:t>
      </w:r>
    </w:p>
    <w:p w:rsidR="0071651F" w:rsidRPr="00F60C81" w:rsidRDefault="009D23E4" w:rsidP="007165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585470</wp:posOffset>
            </wp:positionV>
            <wp:extent cx="1838325" cy="1442720"/>
            <wp:effectExtent l="0" t="0" r="9525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a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51F" w:rsidRPr="00F60C81">
        <w:rPr>
          <w:rFonts w:ascii="Times New Roman" w:hAnsi="Times New Roman" w:cs="Times New Roman"/>
          <w:bCs/>
          <w:iCs/>
          <w:color w:val="C0504D" w:themeColor="accent2"/>
          <w:sz w:val="24"/>
        </w:rPr>
        <w:t>Ужин</w:t>
      </w:r>
      <w:r w:rsidR="0071651F" w:rsidRPr="00F60C81">
        <w:rPr>
          <w:rFonts w:ascii="Times New Roman" w:hAnsi="Times New Roman" w:cs="Times New Roman"/>
          <w:bCs/>
          <w:iCs/>
          <w:sz w:val="24"/>
        </w:rPr>
        <w:t xml:space="preserve"> — мясное или рыбное блюдо.</w:t>
      </w:r>
      <w:r w:rsidR="0071651F" w:rsidRPr="00F60C81">
        <w:rPr>
          <w:rFonts w:ascii="Times New Roman" w:hAnsi="Times New Roman" w:cs="Times New Roman"/>
          <w:iCs/>
          <w:sz w:val="24"/>
        </w:rPr>
        <w:t> Диетологи советуют на гарнир подавать тушены</w:t>
      </w:r>
      <w:r w:rsidR="0071651F">
        <w:rPr>
          <w:rFonts w:ascii="Times New Roman" w:hAnsi="Times New Roman" w:cs="Times New Roman"/>
          <w:iCs/>
          <w:sz w:val="24"/>
        </w:rPr>
        <w:t>е овощи.</w:t>
      </w:r>
    </w:p>
    <w:p w:rsidR="0071651F" w:rsidRDefault="0071651F" w:rsidP="0071651F">
      <w:pPr>
        <w:pStyle w:val="a3"/>
        <w:ind w:left="-142"/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B4161C" w:rsidRPr="00B4161C" w:rsidRDefault="00B4161C" w:rsidP="00F60C81">
      <w:pPr>
        <w:pStyle w:val="a3"/>
        <w:jc w:val="both"/>
        <w:rPr>
          <w:rFonts w:ascii="Times New Roman" w:hAnsi="Times New Roman" w:cs="Times New Roman"/>
          <w:iCs/>
          <w:sz w:val="24"/>
        </w:rPr>
      </w:pPr>
    </w:p>
    <w:p w:rsidR="00B4161C" w:rsidRDefault="00B4161C" w:rsidP="009D4F8D">
      <w:pPr>
        <w:pStyle w:val="a3"/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237054" w:rsidRDefault="00237054" w:rsidP="009D4F8D">
      <w:pPr>
        <w:pStyle w:val="a3"/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237054" w:rsidRDefault="00237054" w:rsidP="009D4F8D">
      <w:pPr>
        <w:pStyle w:val="a3"/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237054" w:rsidRDefault="00237054" w:rsidP="00F60C81">
      <w:pPr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Pr="00F60C81" w:rsidRDefault="002921C8" w:rsidP="00F60C81">
      <w:pPr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  <w:r>
        <w:rPr>
          <w:rFonts w:ascii="Times New Roman" w:hAnsi="Times New Roman" w:cs="Times New Roman"/>
          <w:b/>
          <w:iCs/>
          <w:noProof/>
          <w:color w:val="FF0000"/>
          <w:sz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-12700</wp:posOffset>
            </wp:positionV>
            <wp:extent cx="2943225" cy="21469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4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C81" w:rsidRPr="00F60C81" w:rsidRDefault="00F60C81" w:rsidP="00F60C81">
      <w:pPr>
        <w:pStyle w:val="a3"/>
        <w:ind w:left="-142"/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Default="00F60C81" w:rsidP="00F60C81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Default="00F60C81" w:rsidP="00F60C81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Default="00F60C81" w:rsidP="00F60C81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Default="00F60C81" w:rsidP="00F60C81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Default="00F60C81" w:rsidP="00F60C81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Default="00F60C81" w:rsidP="00F60C81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Default="00F60C81" w:rsidP="00F60C81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F60C81" w:rsidRPr="00237054" w:rsidRDefault="00F60C81" w:rsidP="002921C8">
      <w:pPr>
        <w:pStyle w:val="a3"/>
        <w:numPr>
          <w:ilvl w:val="0"/>
          <w:numId w:val="11"/>
        </w:numPr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32"/>
        </w:rPr>
      </w:pPr>
      <w:r w:rsidRPr="00237054">
        <w:rPr>
          <w:rFonts w:ascii="Times New Roman" w:hAnsi="Times New Roman" w:cs="Times New Roman"/>
          <w:b/>
          <w:bCs/>
          <w:iCs/>
          <w:color w:val="FF0000"/>
          <w:sz w:val="32"/>
        </w:rPr>
        <w:t>правил здорового питания</w:t>
      </w:r>
    </w:p>
    <w:p w:rsidR="00F60C81" w:rsidRPr="00237054" w:rsidRDefault="00F60C81" w:rsidP="0083439F">
      <w:pPr>
        <w:pStyle w:val="a3"/>
        <w:ind w:left="-426"/>
        <w:rPr>
          <w:rFonts w:ascii="Times New Roman" w:hAnsi="Times New Roman" w:cs="Times New Roman"/>
          <w:b/>
          <w:bCs/>
          <w:iCs/>
          <w:color w:val="FF0000"/>
          <w:sz w:val="32"/>
        </w:rPr>
      </w:pPr>
    </w:p>
    <w:p w:rsidR="00F60C81" w:rsidRPr="000D6424" w:rsidRDefault="00F60C81" w:rsidP="0090785B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4"/>
        </w:rPr>
      </w:pPr>
      <w:r w:rsidRPr="000D6424">
        <w:rPr>
          <w:rFonts w:ascii="Times New Roman" w:hAnsi="Times New Roman" w:cs="Times New Roman"/>
          <w:bCs/>
          <w:iCs/>
          <w:sz w:val="24"/>
        </w:rPr>
        <w:t>В каждодневный детский рацион должны входить все группы</w:t>
      </w:r>
      <w:r>
        <w:rPr>
          <w:rFonts w:ascii="Times New Roman" w:hAnsi="Times New Roman" w:cs="Times New Roman"/>
          <w:bCs/>
          <w:iCs/>
          <w:sz w:val="24"/>
        </w:rPr>
        <w:t xml:space="preserve"> энергетически ценных продуктов.</w:t>
      </w:r>
    </w:p>
    <w:p w:rsidR="00F60C81" w:rsidRDefault="00F60C81" w:rsidP="0090785B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4"/>
        </w:rPr>
      </w:pPr>
      <w:r w:rsidRPr="000D6424">
        <w:rPr>
          <w:rFonts w:ascii="Times New Roman" w:hAnsi="Times New Roman" w:cs="Times New Roman"/>
          <w:bCs/>
          <w:iCs/>
          <w:sz w:val="24"/>
        </w:rPr>
        <w:t>Прием пищи четыре-шесть раз в день. Строгое соблюдение режима питания.</w:t>
      </w:r>
    </w:p>
    <w:p w:rsidR="00F60C81" w:rsidRDefault="00F60C81" w:rsidP="0090785B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4"/>
        </w:rPr>
      </w:pPr>
      <w:r w:rsidRPr="000D6424">
        <w:rPr>
          <w:rFonts w:ascii="Times New Roman" w:hAnsi="Times New Roman" w:cs="Times New Roman"/>
          <w:bCs/>
          <w:iCs/>
          <w:sz w:val="24"/>
        </w:rPr>
        <w:t>Никаких полуфабрикатов, жирных и копченых продуктов!</w:t>
      </w:r>
    </w:p>
    <w:p w:rsidR="00F60C81" w:rsidRDefault="00F60C81" w:rsidP="0090785B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4"/>
        </w:rPr>
      </w:pPr>
      <w:r w:rsidRPr="000D6424">
        <w:rPr>
          <w:rFonts w:ascii="Times New Roman" w:hAnsi="Times New Roman" w:cs="Times New Roman"/>
          <w:bCs/>
          <w:iCs/>
          <w:sz w:val="24"/>
        </w:rPr>
        <w:t>Ежедневно в меню ребенка должны входить овощи и фрукты.</w:t>
      </w:r>
    </w:p>
    <w:p w:rsidR="00F60C81" w:rsidRDefault="00F60C81" w:rsidP="0090785B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4"/>
        </w:rPr>
      </w:pPr>
      <w:r w:rsidRPr="000D6424">
        <w:rPr>
          <w:rFonts w:ascii="Times New Roman" w:hAnsi="Times New Roman" w:cs="Times New Roman"/>
          <w:bCs/>
          <w:iCs/>
          <w:sz w:val="24"/>
        </w:rPr>
        <w:t>Строгое ограничение в сладостях и газированных напитках.</w:t>
      </w:r>
    </w:p>
    <w:p w:rsidR="00F60C81" w:rsidRDefault="00F60C81" w:rsidP="0090785B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4"/>
        </w:rPr>
      </w:pPr>
      <w:r w:rsidRPr="000D6424">
        <w:rPr>
          <w:rFonts w:ascii="Times New Roman" w:hAnsi="Times New Roman" w:cs="Times New Roman"/>
          <w:bCs/>
          <w:iCs/>
          <w:sz w:val="24"/>
        </w:rPr>
        <w:t>Правильный выбор способов кулинарной обработки продуктов: приготовление на пару, тушение, отваривание, запекание.</w:t>
      </w:r>
    </w:p>
    <w:p w:rsidR="00237054" w:rsidRPr="0090785B" w:rsidRDefault="00F60C81" w:rsidP="0090785B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4"/>
        </w:rPr>
      </w:pPr>
      <w:r w:rsidRPr="000D6424">
        <w:rPr>
          <w:rFonts w:ascii="Times New Roman" w:hAnsi="Times New Roman" w:cs="Times New Roman"/>
          <w:bCs/>
          <w:iCs/>
          <w:sz w:val="24"/>
        </w:rPr>
        <w:t>Никакого чтения, просмотра телевизора и игры в компьютер во время еды.</w:t>
      </w:r>
    </w:p>
    <w:p w:rsidR="00102621" w:rsidRDefault="003539CD" w:rsidP="003539CD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5F497A" w:themeColor="accent4" w:themeShade="BF"/>
          <w:sz w:val="28"/>
        </w:rPr>
      </w:pPr>
      <w:r w:rsidRPr="009D23E4">
        <w:rPr>
          <w:rFonts w:ascii="Times New Roman" w:hAnsi="Times New Roman" w:cs="Times New Roman"/>
          <w:b/>
          <w:bCs/>
          <w:iCs/>
          <w:color w:val="5F497A" w:themeColor="accent4" w:themeShade="BF"/>
          <w:sz w:val="28"/>
        </w:rPr>
        <w:lastRenderedPageBreak/>
        <w:t>«Пирамида сбалансированного питания»</w:t>
      </w:r>
    </w:p>
    <w:p w:rsidR="00237054" w:rsidRPr="009D23E4" w:rsidRDefault="00237054" w:rsidP="003539CD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5F497A" w:themeColor="accent4" w:themeShade="BF"/>
          <w:sz w:val="28"/>
        </w:rPr>
      </w:pPr>
    </w:p>
    <w:p w:rsidR="00102621" w:rsidRPr="009D23E4" w:rsidRDefault="00102621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8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  <w:r>
        <w:rPr>
          <w:rFonts w:ascii="Times New Roman" w:hAnsi="Times New Roman" w:cs="Times New Roman"/>
          <w:iCs/>
          <w:noProof/>
          <w:color w:val="FF0000"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22860</wp:posOffset>
            </wp:positionV>
            <wp:extent cx="3016885" cy="26003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102621" w:rsidRDefault="00102621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Default="003539CD" w:rsidP="000D6424">
      <w:pPr>
        <w:pStyle w:val="a3"/>
        <w:ind w:left="-142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3539CD" w:rsidRPr="00237054" w:rsidRDefault="003539CD" w:rsidP="003539CD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8"/>
        </w:rPr>
      </w:pPr>
      <w:r w:rsidRPr="00237054">
        <w:rPr>
          <w:rFonts w:ascii="Times New Roman" w:hAnsi="Times New Roman" w:cs="Times New Roman"/>
          <w:b/>
          <w:iCs/>
          <w:color w:val="FF0000"/>
          <w:sz w:val="28"/>
        </w:rPr>
        <w:t>ВАЖНО!!!</w:t>
      </w:r>
    </w:p>
    <w:p w:rsidR="003539CD" w:rsidRDefault="003539CD" w:rsidP="003539CD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FF0000"/>
          <w:sz w:val="24"/>
        </w:rPr>
      </w:pPr>
    </w:p>
    <w:p w:rsidR="003539CD" w:rsidRPr="009D23E4" w:rsidRDefault="003539CD" w:rsidP="003539CD">
      <w:pPr>
        <w:pStyle w:val="a3"/>
        <w:ind w:left="-142"/>
        <w:jc w:val="both"/>
        <w:rPr>
          <w:rFonts w:ascii="Times New Roman" w:hAnsi="Times New Roman" w:cs="Times New Roman"/>
          <w:b/>
          <w:iCs/>
          <w:color w:val="17365D" w:themeColor="text2" w:themeShade="BF"/>
          <w:sz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</w:rPr>
        <w:t xml:space="preserve">    </w:t>
      </w:r>
      <w:r w:rsidRPr="009D23E4">
        <w:rPr>
          <w:rFonts w:ascii="Times New Roman" w:hAnsi="Times New Roman" w:cs="Times New Roman"/>
          <w:b/>
          <w:iCs/>
          <w:color w:val="17365D" w:themeColor="text2" w:themeShade="BF"/>
          <w:sz w:val="24"/>
        </w:rPr>
        <w:t xml:space="preserve">Именно в детстве закладываются основы пищевого поведения. </w:t>
      </w:r>
    </w:p>
    <w:p w:rsidR="003539CD" w:rsidRPr="009D23E4" w:rsidRDefault="003539CD" w:rsidP="003539CD">
      <w:pPr>
        <w:pStyle w:val="a3"/>
        <w:ind w:left="-142"/>
        <w:jc w:val="both"/>
        <w:rPr>
          <w:rFonts w:ascii="Times New Roman" w:hAnsi="Times New Roman" w:cs="Times New Roman"/>
          <w:b/>
          <w:iCs/>
          <w:color w:val="17365D" w:themeColor="text2" w:themeShade="BF"/>
          <w:sz w:val="24"/>
        </w:rPr>
      </w:pPr>
      <w:r w:rsidRPr="009D23E4">
        <w:rPr>
          <w:rFonts w:ascii="Times New Roman" w:hAnsi="Times New Roman" w:cs="Times New Roman"/>
          <w:b/>
          <w:iCs/>
          <w:color w:val="17365D" w:themeColor="text2" w:themeShade="BF"/>
          <w:sz w:val="24"/>
        </w:rPr>
        <w:t xml:space="preserve">    Составляя для ребенка рацион питания, необходимо помнить о двух очень важных факторах:</w:t>
      </w:r>
    </w:p>
    <w:p w:rsidR="003539CD" w:rsidRPr="009D23E4" w:rsidRDefault="003539CD" w:rsidP="003539C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Cs/>
          <w:color w:val="17365D" w:themeColor="text2" w:themeShade="BF"/>
          <w:sz w:val="24"/>
        </w:rPr>
      </w:pPr>
      <w:r w:rsidRPr="009D23E4">
        <w:rPr>
          <w:rFonts w:ascii="Times New Roman" w:hAnsi="Times New Roman" w:cs="Times New Roman"/>
          <w:b/>
          <w:iCs/>
          <w:color w:val="17365D" w:themeColor="text2" w:themeShade="BF"/>
          <w:sz w:val="24"/>
        </w:rPr>
        <w:t>количество пищи должно быть умеренным;</w:t>
      </w:r>
    </w:p>
    <w:p w:rsidR="003539CD" w:rsidRPr="009D23E4" w:rsidRDefault="003539CD" w:rsidP="003539C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Cs/>
          <w:color w:val="17365D" w:themeColor="text2" w:themeShade="BF"/>
          <w:sz w:val="24"/>
        </w:rPr>
      </w:pPr>
      <w:r w:rsidRPr="009D23E4">
        <w:rPr>
          <w:rFonts w:ascii="Times New Roman" w:hAnsi="Times New Roman" w:cs="Times New Roman"/>
          <w:b/>
          <w:iCs/>
          <w:color w:val="17365D" w:themeColor="text2" w:themeShade="BF"/>
          <w:sz w:val="24"/>
        </w:rPr>
        <w:t>меню сбалансированным и разнообразным.</w:t>
      </w:r>
    </w:p>
    <w:p w:rsidR="009D23E4" w:rsidRDefault="009D23E4" w:rsidP="009D23E4">
      <w:pPr>
        <w:pStyle w:val="a3"/>
        <w:ind w:left="645"/>
        <w:jc w:val="both"/>
        <w:rPr>
          <w:rFonts w:ascii="Times New Roman" w:hAnsi="Times New Roman" w:cs="Times New Roman"/>
          <w:b/>
          <w:iCs/>
          <w:color w:val="000000" w:themeColor="text1"/>
          <w:sz w:val="24"/>
        </w:rPr>
      </w:pPr>
    </w:p>
    <w:p w:rsidR="00237054" w:rsidRPr="00235F7A" w:rsidRDefault="00237054" w:rsidP="00235F7A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</w:rPr>
      </w:pPr>
    </w:p>
    <w:p w:rsidR="009D23E4" w:rsidRPr="003055B7" w:rsidRDefault="00237054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002060"/>
          <w:sz w:val="24"/>
        </w:rPr>
      </w:pPr>
      <w:r>
        <w:rPr>
          <w:rFonts w:ascii="Times New Roman" w:hAnsi="Times New Roman" w:cs="Times New Roman"/>
          <w:b/>
          <w:iCs/>
          <w:color w:val="1F497D" w:themeColor="text2"/>
          <w:sz w:val="24"/>
        </w:rPr>
        <w:lastRenderedPageBreak/>
        <w:t xml:space="preserve">    </w:t>
      </w:r>
    </w:p>
    <w:p w:rsidR="003539CD" w:rsidRDefault="003539CD" w:rsidP="003539CD">
      <w:pPr>
        <w:pStyle w:val="a3"/>
        <w:ind w:left="-142"/>
        <w:jc w:val="both"/>
        <w:rPr>
          <w:rFonts w:ascii="Times New Roman" w:hAnsi="Times New Roman" w:cs="Times New Roman"/>
          <w:b/>
          <w:iCs/>
          <w:color w:val="000000" w:themeColor="text1"/>
          <w:sz w:val="24"/>
        </w:rPr>
      </w:pPr>
    </w:p>
    <w:p w:rsidR="003539CD" w:rsidRDefault="003539CD" w:rsidP="003539CD">
      <w:pPr>
        <w:pStyle w:val="a3"/>
        <w:ind w:left="-142"/>
        <w:jc w:val="both"/>
        <w:rPr>
          <w:rFonts w:ascii="Times New Roman" w:hAnsi="Times New Roman" w:cs="Times New Roman"/>
          <w:b/>
          <w:iCs/>
          <w:color w:val="000000" w:themeColor="text1"/>
          <w:sz w:val="24"/>
        </w:rPr>
      </w:pPr>
    </w:p>
    <w:p w:rsidR="003539CD" w:rsidRDefault="00B478E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  <w:r>
        <w:rPr>
          <w:rFonts w:ascii="Times New Roman" w:hAnsi="Times New Roman" w:cs="Times New Roman"/>
          <w:b/>
          <w:iCs/>
          <w:color w:val="C00000"/>
          <w:sz w:val="36"/>
        </w:rPr>
        <w:t xml:space="preserve"> </w:t>
      </w:r>
      <w:r w:rsidR="009D23E4" w:rsidRPr="003055B7">
        <w:rPr>
          <w:rFonts w:ascii="Times New Roman" w:hAnsi="Times New Roman" w:cs="Times New Roman"/>
          <w:b/>
          <w:iCs/>
          <w:color w:val="C00000"/>
          <w:sz w:val="36"/>
        </w:rPr>
        <w:t>Сбалансиро</w:t>
      </w:r>
      <w:r w:rsidR="00E60D8C">
        <w:rPr>
          <w:rFonts w:ascii="Times New Roman" w:hAnsi="Times New Roman" w:cs="Times New Roman"/>
          <w:b/>
          <w:iCs/>
          <w:color w:val="C00000"/>
          <w:sz w:val="36"/>
        </w:rPr>
        <w:t>ванное питание детей школьного</w:t>
      </w:r>
      <w:r w:rsidR="009D23E4" w:rsidRPr="003055B7">
        <w:rPr>
          <w:rFonts w:ascii="Times New Roman" w:hAnsi="Times New Roman" w:cs="Times New Roman"/>
          <w:b/>
          <w:iCs/>
          <w:color w:val="C00000"/>
          <w:sz w:val="36"/>
        </w:rPr>
        <w:t xml:space="preserve"> возраста</w:t>
      </w: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  <w:r>
        <w:rPr>
          <w:rFonts w:ascii="Times New Roman" w:hAnsi="Times New Roman" w:cs="Times New Roman"/>
          <w:b/>
          <w:iCs/>
          <w:noProof/>
          <w:color w:val="C00000"/>
          <w:sz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84723</wp:posOffset>
            </wp:positionV>
            <wp:extent cx="3031761" cy="23431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avgusta_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761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36"/>
        </w:rPr>
      </w:pPr>
    </w:p>
    <w:p w:rsidR="003055B7" w:rsidRDefault="00237054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24"/>
        </w:rPr>
      </w:pPr>
      <w:r>
        <w:rPr>
          <w:rFonts w:ascii="Times New Roman" w:hAnsi="Times New Roman" w:cs="Times New Roman"/>
          <w:b/>
          <w:iCs/>
          <w:color w:val="C00000"/>
          <w:sz w:val="24"/>
        </w:rPr>
        <w:t xml:space="preserve">    </w:t>
      </w:r>
      <w:r w:rsidR="003055B7">
        <w:rPr>
          <w:rFonts w:ascii="Times New Roman" w:hAnsi="Times New Roman" w:cs="Times New Roman"/>
          <w:b/>
          <w:iCs/>
          <w:color w:val="C00000"/>
          <w:sz w:val="24"/>
        </w:rPr>
        <w:t xml:space="preserve"> «В еде не будь до всякой пищи падок,</w:t>
      </w:r>
    </w:p>
    <w:p w:rsidR="003055B7" w:rsidRDefault="00237054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C00000"/>
          <w:sz w:val="24"/>
        </w:rPr>
      </w:pPr>
      <w:r>
        <w:rPr>
          <w:rFonts w:ascii="Times New Roman" w:hAnsi="Times New Roman" w:cs="Times New Roman"/>
          <w:b/>
          <w:iCs/>
          <w:color w:val="C00000"/>
          <w:sz w:val="24"/>
        </w:rPr>
        <w:t xml:space="preserve">       </w:t>
      </w:r>
      <w:r w:rsidR="003055B7">
        <w:rPr>
          <w:rFonts w:ascii="Times New Roman" w:hAnsi="Times New Roman" w:cs="Times New Roman"/>
          <w:b/>
          <w:iCs/>
          <w:color w:val="C00000"/>
          <w:sz w:val="24"/>
        </w:rPr>
        <w:t>Знай точно время, место и порядок»</w:t>
      </w:r>
    </w:p>
    <w:p w:rsidR="003055B7" w:rsidRDefault="003055B7" w:rsidP="003055B7">
      <w:pPr>
        <w:pStyle w:val="a3"/>
        <w:ind w:left="-142"/>
        <w:jc w:val="right"/>
        <w:rPr>
          <w:rFonts w:ascii="Times New Roman" w:hAnsi="Times New Roman" w:cs="Times New Roman"/>
          <w:iCs/>
          <w:sz w:val="24"/>
        </w:rPr>
      </w:pPr>
      <w:r w:rsidRPr="003055B7">
        <w:rPr>
          <w:rFonts w:ascii="Times New Roman" w:hAnsi="Times New Roman" w:cs="Times New Roman"/>
          <w:iCs/>
          <w:sz w:val="24"/>
        </w:rPr>
        <w:t>Авиценна</w:t>
      </w:r>
    </w:p>
    <w:p w:rsidR="003055B7" w:rsidRDefault="003055B7" w:rsidP="003055B7">
      <w:pPr>
        <w:pStyle w:val="a3"/>
        <w:ind w:left="-142"/>
        <w:jc w:val="right"/>
        <w:rPr>
          <w:rFonts w:ascii="Times New Roman" w:hAnsi="Times New Roman" w:cs="Times New Roman"/>
          <w:iCs/>
          <w:sz w:val="24"/>
        </w:rPr>
      </w:pPr>
    </w:p>
    <w:p w:rsidR="003055B7" w:rsidRDefault="003055B7" w:rsidP="003055B7">
      <w:pPr>
        <w:pStyle w:val="a3"/>
        <w:ind w:left="-142"/>
        <w:jc w:val="right"/>
        <w:rPr>
          <w:rFonts w:ascii="Times New Roman" w:hAnsi="Times New Roman" w:cs="Times New Roman"/>
          <w:iCs/>
          <w:sz w:val="24"/>
        </w:rPr>
      </w:pPr>
    </w:p>
    <w:p w:rsidR="00237054" w:rsidRDefault="00237054" w:rsidP="003055B7">
      <w:pPr>
        <w:pStyle w:val="a3"/>
        <w:ind w:left="-142"/>
        <w:jc w:val="right"/>
        <w:rPr>
          <w:rFonts w:ascii="Times New Roman" w:hAnsi="Times New Roman" w:cs="Times New Roman"/>
          <w:iCs/>
          <w:sz w:val="24"/>
        </w:rPr>
      </w:pPr>
    </w:p>
    <w:p w:rsidR="003055B7" w:rsidRPr="003274D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b/>
          <w:iCs/>
          <w:color w:val="1F497D" w:themeColor="text2"/>
          <w:sz w:val="24"/>
        </w:rPr>
      </w:pPr>
      <w:r w:rsidRPr="003274D7">
        <w:rPr>
          <w:rFonts w:ascii="Times New Roman" w:hAnsi="Times New Roman" w:cs="Times New Roman"/>
          <w:b/>
          <w:iCs/>
          <w:color w:val="1F497D" w:themeColor="text2"/>
          <w:sz w:val="24"/>
        </w:rPr>
        <w:t xml:space="preserve">                                     </w:t>
      </w:r>
      <w:r w:rsidR="00237054">
        <w:rPr>
          <w:rFonts w:ascii="Times New Roman" w:hAnsi="Times New Roman" w:cs="Times New Roman"/>
          <w:b/>
          <w:iCs/>
          <w:color w:val="1F497D" w:themeColor="text2"/>
          <w:sz w:val="24"/>
        </w:rPr>
        <w:t xml:space="preserve">      </w:t>
      </w:r>
      <w:r w:rsidRPr="003274D7">
        <w:rPr>
          <w:rFonts w:ascii="Times New Roman" w:hAnsi="Times New Roman" w:cs="Times New Roman"/>
          <w:b/>
          <w:iCs/>
          <w:color w:val="1F497D" w:themeColor="text2"/>
          <w:sz w:val="24"/>
        </w:rPr>
        <w:t xml:space="preserve"> Составитель:</w:t>
      </w:r>
    </w:p>
    <w:p w:rsidR="003055B7" w:rsidRDefault="003055B7" w:rsidP="003055B7">
      <w:pPr>
        <w:pStyle w:val="a3"/>
        <w:ind w:left="-142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</w:t>
      </w:r>
      <w:r w:rsidR="00237054">
        <w:rPr>
          <w:rFonts w:ascii="Times New Roman" w:hAnsi="Times New Roman" w:cs="Times New Roman"/>
          <w:iCs/>
          <w:sz w:val="24"/>
        </w:rPr>
        <w:t xml:space="preserve">                            </w:t>
      </w:r>
      <w:r w:rsidR="003274D7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фельдшер</w:t>
      </w:r>
    </w:p>
    <w:p w:rsidR="003055B7" w:rsidRDefault="00237054" w:rsidP="003055B7">
      <w:pPr>
        <w:pStyle w:val="a3"/>
        <w:ind w:left="-142"/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</w:t>
      </w:r>
      <w:r w:rsidR="003055B7">
        <w:rPr>
          <w:rFonts w:ascii="Times New Roman" w:hAnsi="Times New Roman" w:cs="Times New Roman"/>
          <w:iCs/>
          <w:sz w:val="24"/>
        </w:rPr>
        <w:t xml:space="preserve"> </w:t>
      </w:r>
      <w:r w:rsidR="003055B7" w:rsidRPr="003274D7">
        <w:rPr>
          <w:rFonts w:ascii="Times New Roman" w:hAnsi="Times New Roman" w:cs="Times New Roman"/>
          <w:b/>
          <w:iCs/>
          <w:color w:val="1F497D" w:themeColor="text2"/>
          <w:sz w:val="24"/>
        </w:rPr>
        <w:t>Пономарева В.А.</w:t>
      </w:r>
    </w:p>
    <w:p w:rsidR="003274D7" w:rsidRDefault="003274D7" w:rsidP="003274D7">
      <w:pPr>
        <w:pStyle w:val="a3"/>
        <w:ind w:left="-142"/>
        <w:jc w:val="center"/>
        <w:rPr>
          <w:rFonts w:ascii="Times New Roman" w:hAnsi="Times New Roman" w:cs="Times New Roman"/>
          <w:b/>
          <w:iCs/>
          <w:sz w:val="24"/>
        </w:rPr>
      </w:pPr>
    </w:p>
    <w:p w:rsidR="00237054" w:rsidRDefault="00237054" w:rsidP="003274D7">
      <w:pPr>
        <w:pStyle w:val="a3"/>
        <w:ind w:left="-142"/>
        <w:jc w:val="center"/>
        <w:rPr>
          <w:rFonts w:ascii="Times New Roman" w:hAnsi="Times New Roman" w:cs="Times New Roman"/>
          <w:b/>
          <w:iCs/>
          <w:sz w:val="24"/>
        </w:rPr>
      </w:pPr>
    </w:p>
    <w:p w:rsidR="003274D7" w:rsidRPr="008938FC" w:rsidRDefault="00C64981" w:rsidP="008938FC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2024</w:t>
      </w:r>
    </w:p>
    <w:sectPr w:rsidR="003274D7" w:rsidRPr="008938FC" w:rsidSect="00237054">
      <w:pgSz w:w="16838" w:h="11906" w:orient="landscape" w:code="9"/>
      <w:pgMar w:top="426" w:right="395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1B9"/>
      </v:shape>
    </w:pict>
  </w:numPicBullet>
  <w:abstractNum w:abstractNumId="0">
    <w:nsid w:val="071A281F"/>
    <w:multiLevelType w:val="hybridMultilevel"/>
    <w:tmpl w:val="C80625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5E3E"/>
    <w:multiLevelType w:val="hybridMultilevel"/>
    <w:tmpl w:val="C8A023CA"/>
    <w:lvl w:ilvl="0" w:tplc="4E42CE6E">
      <w:start w:val="7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45C4EDE"/>
    <w:multiLevelType w:val="hybridMultilevel"/>
    <w:tmpl w:val="EBEC52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A1879"/>
    <w:multiLevelType w:val="hybridMultilevel"/>
    <w:tmpl w:val="7CAEBA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6249"/>
    <w:multiLevelType w:val="multilevel"/>
    <w:tmpl w:val="CCC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21639"/>
    <w:multiLevelType w:val="hybridMultilevel"/>
    <w:tmpl w:val="BB426D3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F3C5F57"/>
    <w:multiLevelType w:val="hybridMultilevel"/>
    <w:tmpl w:val="D47EA55C"/>
    <w:lvl w:ilvl="0" w:tplc="D11C9B14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33243B2"/>
    <w:multiLevelType w:val="multilevel"/>
    <w:tmpl w:val="7FE8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B4673"/>
    <w:multiLevelType w:val="hybridMultilevel"/>
    <w:tmpl w:val="BA7E1062"/>
    <w:lvl w:ilvl="0" w:tplc="04190007">
      <w:start w:val="1"/>
      <w:numFmt w:val="bullet"/>
      <w:lvlText w:val=""/>
      <w:lvlPicBulletId w:val="0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74A95766"/>
    <w:multiLevelType w:val="multilevel"/>
    <w:tmpl w:val="5AE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071D5"/>
    <w:multiLevelType w:val="hybridMultilevel"/>
    <w:tmpl w:val="A4F02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C5BE9"/>
    <w:multiLevelType w:val="hybridMultilevel"/>
    <w:tmpl w:val="300800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77"/>
    <w:rsid w:val="000C2638"/>
    <w:rsid w:val="000D6424"/>
    <w:rsid w:val="00102621"/>
    <w:rsid w:val="00235F7A"/>
    <w:rsid w:val="00237054"/>
    <w:rsid w:val="00283A3E"/>
    <w:rsid w:val="002921C8"/>
    <w:rsid w:val="003055B7"/>
    <w:rsid w:val="003274D7"/>
    <w:rsid w:val="00337A77"/>
    <w:rsid w:val="003539CD"/>
    <w:rsid w:val="00446C7B"/>
    <w:rsid w:val="0066537A"/>
    <w:rsid w:val="00685F99"/>
    <w:rsid w:val="0071651F"/>
    <w:rsid w:val="00760C9A"/>
    <w:rsid w:val="007C5D72"/>
    <w:rsid w:val="0083439F"/>
    <w:rsid w:val="008938FC"/>
    <w:rsid w:val="00906A25"/>
    <w:rsid w:val="0090785B"/>
    <w:rsid w:val="00931383"/>
    <w:rsid w:val="009D23E4"/>
    <w:rsid w:val="009D4F8D"/>
    <w:rsid w:val="00A21F04"/>
    <w:rsid w:val="00A522E3"/>
    <w:rsid w:val="00B4161C"/>
    <w:rsid w:val="00B478E7"/>
    <w:rsid w:val="00C21BE6"/>
    <w:rsid w:val="00C64981"/>
    <w:rsid w:val="00DE7A42"/>
    <w:rsid w:val="00E60D8C"/>
    <w:rsid w:val="00EF7A46"/>
    <w:rsid w:val="00F6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6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6A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agozik.ru/detskoe-pitanie/v-shokolade-kak-vybrat-sladosti-dlya-detej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9</cp:revision>
  <cp:lastPrinted>2018-03-12T19:24:00Z</cp:lastPrinted>
  <dcterms:created xsi:type="dcterms:W3CDTF">2018-03-04T19:55:00Z</dcterms:created>
  <dcterms:modified xsi:type="dcterms:W3CDTF">2024-09-23T09:35:00Z</dcterms:modified>
</cp:coreProperties>
</file>