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F" w:rsidRDefault="0076634E" w:rsidP="00B8463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Библиотечный урок</w:t>
      </w:r>
      <w:r w:rsidR="00B8463F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посвященный</w:t>
      </w:r>
      <w:r w:rsidR="00B8463F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юбилею Н.В. Гоголя</w:t>
      </w:r>
    </w:p>
    <w:p w:rsidR="001908BE" w:rsidRPr="00B8463F" w:rsidRDefault="001908BE" w:rsidP="00B8463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E"/>
        </w:rPr>
      </w:pPr>
      <w:r w:rsidRPr="00B8463F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«Герои книг Гоголя на экране»</w:t>
      </w:r>
    </w:p>
    <w:p w:rsidR="00F27E9E" w:rsidRPr="00F27E9E" w:rsidRDefault="00F27E9E" w:rsidP="00F27E9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</w:rPr>
      </w:pPr>
      <w:r w:rsidRPr="00F27E9E">
        <w:rPr>
          <w:rFonts w:ascii="ff3" w:eastAsia="Times New Roman" w:hAnsi="ff3" w:cs="Times New Roman"/>
          <w:color w:val="000000"/>
          <w:sz w:val="84"/>
          <w:szCs w:val="84"/>
        </w:rPr>
        <w:t>Задачи:</w:t>
      </w:r>
      <w:r w:rsidRPr="00F27E9E">
        <w:rPr>
          <w:rFonts w:ascii="ff4" w:eastAsia="Times New Roman" w:hAnsi="ff4" w:cs="Times New Roman"/>
          <w:color w:val="000000"/>
          <w:sz w:val="84"/>
        </w:rPr>
        <w:t xml:space="preserve"> </w:t>
      </w:r>
    </w:p>
    <w:p w:rsidR="00F27E9E" w:rsidRPr="00F27E9E" w:rsidRDefault="00B8463F" w:rsidP="00F27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8463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: </w:t>
      </w:r>
      <w:r w:rsidR="00F27E9E" w:rsidRPr="00F27E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="00F27E9E"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творчеством</w:t>
      </w:r>
      <w:r w:rsidR="00F27E9E"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Н.В.  Гоголя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E9E" w:rsidRPr="00F27E9E" w:rsidRDefault="00F27E9E" w:rsidP="00F27E9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 к его личности и творчеству. </w:t>
      </w:r>
    </w:p>
    <w:p w:rsidR="00F27E9E" w:rsidRPr="00F27E9E" w:rsidRDefault="00B8463F" w:rsidP="00F27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</w:t>
      </w:r>
      <w:r w:rsidR="00F27E9E" w:rsidRPr="00F27E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 w:rsidR="00F27E9E"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Формировать  устойчивый  интерес  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 и книге.</w:t>
      </w:r>
      <w:r w:rsidR="00F27E9E"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E9E" w:rsidRPr="00F27E9E" w:rsidRDefault="00F27E9E" w:rsidP="00F27E9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писателя. </w:t>
      </w:r>
    </w:p>
    <w:p w:rsidR="00F27E9E" w:rsidRPr="00F27E9E" w:rsidRDefault="00B8463F" w:rsidP="00F27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</w:t>
      </w:r>
      <w:r w:rsidR="00F27E9E" w:rsidRPr="00F27E9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3.</w:t>
      </w:r>
      <w:r w:rsidR="00F27E9E"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восприятие, </w:t>
      </w:r>
      <w:r w:rsidR="00F27E9E"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воображени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27E9E" w:rsidRPr="00F27E9E" w:rsidRDefault="00F27E9E" w:rsidP="00F27E9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 чувство  патриотизма,  осознания  современности  звучания </w:t>
      </w:r>
    </w:p>
    <w:p w:rsidR="00F27E9E" w:rsidRPr="00F27E9E" w:rsidRDefault="00F27E9E" w:rsidP="00F27E9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произведений русского </w:t>
      </w:r>
      <w:proofErr w:type="spellStart"/>
      <w:r w:rsidRPr="00F27E9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</w:t>
      </w:r>
      <w:proofErr w:type="spellEnd"/>
    </w:p>
    <w:p w:rsidR="001908BE" w:rsidRDefault="00B8463F" w:rsidP="000843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E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E"/>
        </w:rPr>
        <w:t xml:space="preserve"> </w:t>
      </w:r>
      <w:r w:rsidR="0076634E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Ф</w:t>
      </w:r>
      <w:r w:rsidR="0076634E" w:rsidRPr="0076634E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орма проведения</w:t>
      </w:r>
      <w:r w:rsidR="0076634E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:</w:t>
      </w:r>
      <w:r w:rsidR="0076634E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кинорепортаж (беседа с </w:t>
      </w:r>
      <w:proofErr w:type="spellStart"/>
      <w:r w:rsidR="0076634E">
        <w:rPr>
          <w:rFonts w:ascii="Times New Roman" w:hAnsi="Times New Roman" w:cs="Times New Roman"/>
          <w:sz w:val="28"/>
          <w:szCs w:val="28"/>
          <w:shd w:val="clear" w:color="auto" w:fill="FFFFFE"/>
        </w:rPr>
        <w:t>видеопоказом</w:t>
      </w:r>
      <w:proofErr w:type="spellEnd"/>
      <w:r w:rsidR="0076634E">
        <w:rPr>
          <w:rFonts w:ascii="Times New Roman" w:hAnsi="Times New Roman" w:cs="Times New Roman"/>
          <w:sz w:val="28"/>
          <w:szCs w:val="28"/>
          <w:shd w:val="clear" w:color="auto" w:fill="FFFFFE"/>
        </w:rPr>
        <w:t>).</w:t>
      </w:r>
    </w:p>
    <w:p w:rsidR="0076634E" w:rsidRDefault="0076634E" w:rsidP="000843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Участники мероприятия: </w:t>
      </w:r>
      <w:r w:rsidRPr="0076634E">
        <w:rPr>
          <w:rFonts w:ascii="Times New Roman" w:hAnsi="Times New Roman" w:cs="Times New Roman"/>
          <w:sz w:val="28"/>
          <w:szCs w:val="28"/>
          <w:shd w:val="clear" w:color="auto" w:fill="FFFFFE"/>
        </w:rPr>
        <w:t>воспитанники 4 группы</w:t>
      </w:r>
      <w:r>
        <w:rPr>
          <w:rFonts w:ascii="Times New Roman" w:hAnsi="Times New Roman" w:cs="Times New Roman"/>
          <w:sz w:val="28"/>
          <w:szCs w:val="28"/>
          <w:shd w:val="clear" w:color="auto" w:fill="FFFFFE"/>
        </w:rPr>
        <w:t>.</w:t>
      </w:r>
    </w:p>
    <w:p w:rsidR="0076634E" w:rsidRPr="0076634E" w:rsidRDefault="0076634E" w:rsidP="000843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E"/>
        </w:rPr>
      </w:pPr>
      <w:r w:rsidRPr="0076634E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E"/>
        </w:rPr>
        <w:t>портрет и книги Н.В. Гоголя, компьютер, видеозаписи.</w:t>
      </w:r>
    </w:p>
    <w:p w:rsidR="0076634E" w:rsidRPr="0076634E" w:rsidRDefault="0076634E" w:rsidP="000843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E"/>
        </w:rPr>
      </w:pPr>
      <w:r w:rsidRPr="0076634E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Время и место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E"/>
        </w:rPr>
        <w:t>: 13.09.2018 в 18.00, библиотека</w:t>
      </w:r>
    </w:p>
    <w:p w:rsidR="00B8463F" w:rsidRPr="00B8463F" w:rsidRDefault="00B8463F" w:rsidP="00B8463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E"/>
        </w:rPr>
      </w:pPr>
      <w:r w:rsidRPr="00B8463F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Вступительное слово библиотекаря.</w:t>
      </w:r>
    </w:p>
    <w:p w:rsidR="00276674" w:rsidRPr="00B8463F" w:rsidRDefault="00B8463F" w:rsidP="00AD7E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E"/>
        </w:rPr>
      </w:pPr>
      <w:r w:rsidRPr="00B8463F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</w:t>
      </w:r>
      <w:r w:rsidR="00AD7E33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   </w:t>
      </w:r>
      <w:r w:rsidR="00AD7E33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ab/>
      </w:r>
      <w:r w:rsidR="00276674" w:rsidRPr="00B8463F">
        <w:rPr>
          <w:rFonts w:ascii="Times New Roman" w:hAnsi="Times New Roman" w:cs="Times New Roman"/>
          <w:sz w:val="28"/>
          <w:szCs w:val="28"/>
          <w:shd w:val="clear" w:color="auto" w:fill="FFFFFE"/>
        </w:rPr>
        <w:t>Добрый ден</w:t>
      </w:r>
      <w:r w:rsidR="00B81953" w:rsidRPr="00B8463F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ь, дорогие друзья! </w:t>
      </w:r>
      <w:r w:rsidR="00F27E9E" w:rsidRPr="00B8463F">
        <w:rPr>
          <w:rFonts w:ascii="Times New Roman" w:hAnsi="Times New Roman" w:cs="Times New Roman"/>
          <w:sz w:val="28"/>
          <w:szCs w:val="28"/>
          <w:shd w:val="clear" w:color="auto" w:fill="FFFFFE"/>
        </w:rPr>
        <w:t>Наше мероприятие посвящено юбилею Николая Васильевича Гоголя, в</w:t>
      </w:r>
      <w:r w:rsidR="00B81953" w:rsidRPr="00B8463F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следующем году</w:t>
      </w:r>
      <w:r w:rsidR="00F27E9E" w:rsidRPr="00B8463F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ему </w:t>
      </w:r>
      <w:r w:rsidR="00B81953" w:rsidRPr="00B8463F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исполняется  210 лет </w:t>
      </w:r>
      <w:r w:rsidR="00F27E9E" w:rsidRPr="00B8463F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со дня рождения.</w:t>
      </w:r>
    </w:p>
    <w:p w:rsidR="009B68F0" w:rsidRPr="001E76FC" w:rsidRDefault="009F4F17" w:rsidP="001E76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D1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Имя Николая Васильевича Гоголя стало известно в русской литературе сразу после выхода в свет сборника «Вечера на хуторе близ Диканьки». </w:t>
      </w:r>
      <w:r w:rsidR="00206804">
        <w:rPr>
          <w:rFonts w:ascii="Times New Roman" w:hAnsi="Times New Roman" w:cs="Times New Roman"/>
          <w:sz w:val="28"/>
          <w:szCs w:val="28"/>
          <w:shd w:val="clear" w:color="auto" w:fill="FFFFFE"/>
        </w:rPr>
        <w:t xml:space="preserve">  В то время писатели глубоко интересовались народным творчеством.</w:t>
      </w:r>
      <w:r w:rsidR="00206804" w:rsidRPr="0020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804">
        <w:rPr>
          <w:rFonts w:ascii="Times New Roman" w:eastAsia="Times New Roman" w:hAnsi="Times New Roman" w:cs="Times New Roman"/>
          <w:sz w:val="28"/>
          <w:szCs w:val="28"/>
        </w:rPr>
        <w:t xml:space="preserve">  В духе народной поэзии написаны и некоторые произведения Гоголя.</w:t>
      </w:r>
      <w:r w:rsidR="00DC7E8A">
        <w:rPr>
          <w:rFonts w:ascii="Times New Roman" w:eastAsia="Times New Roman" w:hAnsi="Times New Roman" w:cs="Times New Roman"/>
          <w:sz w:val="28"/>
          <w:szCs w:val="28"/>
        </w:rPr>
        <w:t xml:space="preserve"> Народное творчество, а именно сказки  – это одно из направлений писательской деятельности Гоголя.</w:t>
      </w:r>
    </w:p>
    <w:p w:rsidR="00D072F8" w:rsidRPr="00654B81" w:rsidRDefault="009F4F17" w:rsidP="00654B81">
      <w:pPr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296BD1">
        <w:rPr>
          <w:rFonts w:ascii="Times New Roman" w:hAnsi="Times New Roman" w:cs="Times New Roman"/>
          <w:sz w:val="28"/>
          <w:szCs w:val="28"/>
          <w:shd w:val="clear" w:color="auto" w:fill="F8FCFF"/>
        </w:rPr>
        <w:t xml:space="preserve"> </w:t>
      </w:r>
      <w:r w:rsidR="00084383">
        <w:rPr>
          <w:rFonts w:ascii="Times New Roman" w:hAnsi="Times New Roman" w:cs="Times New Roman"/>
          <w:sz w:val="28"/>
          <w:szCs w:val="28"/>
          <w:shd w:val="clear" w:color="auto" w:fill="F8FCFF"/>
        </w:rPr>
        <w:tab/>
      </w:r>
      <w:r w:rsidR="00D072F8" w:rsidRPr="00296BD1">
        <w:rPr>
          <w:rFonts w:ascii="Times New Roman" w:eastAsia="Times New Roman" w:hAnsi="Times New Roman" w:cs="Times New Roman"/>
          <w:sz w:val="28"/>
          <w:szCs w:val="28"/>
        </w:rPr>
        <w:t xml:space="preserve"> «Вечера на хуторе близ Диканьки</w:t>
      </w:r>
      <w:r w:rsidRPr="00296BD1">
        <w:rPr>
          <w:rFonts w:ascii="Times New Roman" w:eastAsia="Times New Roman" w:hAnsi="Times New Roman" w:cs="Times New Roman"/>
          <w:sz w:val="28"/>
          <w:szCs w:val="28"/>
        </w:rPr>
        <w:t>» – это фантастика, мастерски</w:t>
      </w:r>
      <w:r w:rsidR="00206804">
        <w:rPr>
          <w:rFonts w:ascii="Times New Roman" w:eastAsia="Times New Roman" w:hAnsi="Times New Roman" w:cs="Times New Roman"/>
          <w:sz w:val="28"/>
          <w:szCs w:val="28"/>
        </w:rPr>
        <w:t xml:space="preserve"> обработанный народный фольклор. </w:t>
      </w:r>
      <w:r w:rsidR="00BC290B">
        <w:rPr>
          <w:rFonts w:ascii="Times New Roman" w:eastAsia="Times New Roman" w:hAnsi="Times New Roman" w:cs="Times New Roman"/>
          <w:sz w:val="28"/>
          <w:szCs w:val="28"/>
        </w:rPr>
        <w:t>На страницах произведений</w:t>
      </w:r>
      <w:r w:rsidRPr="00296BD1">
        <w:rPr>
          <w:rFonts w:ascii="Times New Roman" w:eastAsia="Times New Roman" w:hAnsi="Times New Roman" w:cs="Times New Roman"/>
          <w:sz w:val="28"/>
          <w:szCs w:val="28"/>
        </w:rPr>
        <w:t xml:space="preserve"> рядом с людьми посели</w:t>
      </w:r>
      <w:r w:rsidR="00D072F8" w:rsidRPr="00296BD1">
        <w:rPr>
          <w:rFonts w:ascii="Times New Roman" w:eastAsia="Times New Roman" w:hAnsi="Times New Roman" w:cs="Times New Roman"/>
          <w:sz w:val="28"/>
          <w:szCs w:val="28"/>
        </w:rPr>
        <w:t xml:space="preserve">лись ведьмы, колдуны, русалки, </w:t>
      </w:r>
      <w:r w:rsidRPr="00296BD1">
        <w:rPr>
          <w:rFonts w:ascii="Times New Roman" w:eastAsia="Times New Roman" w:hAnsi="Times New Roman" w:cs="Times New Roman"/>
          <w:sz w:val="28"/>
          <w:szCs w:val="28"/>
        </w:rPr>
        <w:t xml:space="preserve"> черти и прочая нечистая сила</w:t>
      </w:r>
      <w:r w:rsidR="00BC290B">
        <w:rPr>
          <w:rFonts w:ascii="Times New Roman" w:eastAsia="Times New Roman" w:hAnsi="Times New Roman" w:cs="Times New Roman"/>
          <w:sz w:val="28"/>
          <w:szCs w:val="28"/>
        </w:rPr>
        <w:t xml:space="preserve">,  соединились </w:t>
      </w:r>
      <w:r w:rsidR="00A85819">
        <w:rPr>
          <w:rFonts w:ascii="Times New Roman" w:hAnsi="Times New Roman" w:cs="Times New Roman"/>
          <w:sz w:val="28"/>
          <w:szCs w:val="28"/>
          <w:shd w:val="clear" w:color="auto" w:fill="FAFCFF"/>
        </w:rPr>
        <w:t>выдумка</w:t>
      </w:r>
      <w:r w:rsidR="00D423CE" w:rsidRPr="00206804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и реальность, </w:t>
      </w:r>
      <w:r w:rsidR="00DC7E8A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</w:t>
      </w:r>
      <w:r w:rsidR="00D423CE" w:rsidRPr="00206804">
        <w:rPr>
          <w:rFonts w:ascii="Times New Roman" w:hAnsi="Times New Roman" w:cs="Times New Roman"/>
          <w:sz w:val="28"/>
          <w:szCs w:val="28"/>
          <w:shd w:val="clear" w:color="auto" w:fill="FAFCFF"/>
        </w:rPr>
        <w:t xml:space="preserve"> непринужденная веселость и мистиче</w:t>
      </w:r>
      <w:r w:rsidR="00BC290B">
        <w:rPr>
          <w:rFonts w:ascii="Times New Roman" w:hAnsi="Times New Roman" w:cs="Times New Roman"/>
          <w:sz w:val="28"/>
          <w:szCs w:val="28"/>
          <w:shd w:val="clear" w:color="auto" w:fill="FAFCFF"/>
        </w:rPr>
        <w:t>ский ужас, красота и уродство.</w:t>
      </w:r>
      <w:r w:rsidR="00654B81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                                                         </w:t>
      </w:r>
      <w:r w:rsidR="00654B81">
        <w:rPr>
          <w:rFonts w:ascii="Times New Roman" w:hAnsi="Times New Roman" w:cs="Times New Roman"/>
          <w:sz w:val="28"/>
          <w:szCs w:val="28"/>
          <w:shd w:val="clear" w:color="auto" w:fill="F7F7F6"/>
        </w:rPr>
        <w:tab/>
      </w:r>
      <w:r w:rsidR="00D072F8" w:rsidRPr="00296BD1">
        <w:rPr>
          <w:rFonts w:ascii="Times New Roman" w:eastAsia="Times New Roman" w:hAnsi="Times New Roman" w:cs="Times New Roman"/>
          <w:sz w:val="28"/>
          <w:szCs w:val="28"/>
        </w:rPr>
        <w:t>Сборник завораживает читателя не только сказочностью сюжетов, но и высокой поэтичностью слога.</w:t>
      </w:r>
      <w:r w:rsidR="00D423CE" w:rsidRPr="00D423CE">
        <w:rPr>
          <w:rFonts w:ascii="Verdana" w:hAnsi="Verdana"/>
          <w:color w:val="000000"/>
          <w:sz w:val="19"/>
          <w:szCs w:val="19"/>
          <w:shd w:val="clear" w:color="auto" w:fill="FAFCFF"/>
        </w:rPr>
        <w:t xml:space="preserve"> </w:t>
      </w:r>
      <w:r w:rsidR="00D423CE">
        <w:rPr>
          <w:rFonts w:ascii="Verdana" w:hAnsi="Verdana"/>
          <w:color w:val="000000"/>
          <w:sz w:val="19"/>
          <w:szCs w:val="19"/>
          <w:shd w:val="clear" w:color="auto" w:fill="FAFCFF"/>
        </w:rPr>
        <w:t xml:space="preserve"> </w:t>
      </w:r>
      <w:r w:rsidR="00206804" w:rsidRPr="00296BD1">
        <w:rPr>
          <w:rFonts w:ascii="Times New Roman" w:eastAsia="Times New Roman" w:hAnsi="Times New Roman" w:cs="Times New Roman"/>
          <w:sz w:val="28"/>
          <w:szCs w:val="28"/>
        </w:rPr>
        <w:t>Подобные произведения содержались и в других сборниках писателя.</w:t>
      </w:r>
    </w:p>
    <w:p w:rsidR="001E76FC" w:rsidRPr="00A34996" w:rsidRDefault="005176E4" w:rsidP="00A34996">
      <w:pPr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BD1">
        <w:rPr>
          <w:rFonts w:ascii="Times New Roman" w:eastAsia="Times New Roman" w:hAnsi="Times New Roman" w:cs="Times New Roman"/>
          <w:sz w:val="28"/>
          <w:szCs w:val="28"/>
        </w:rPr>
        <w:t>Тема нашей беседы «Герои книг Гоголя на экране»</w:t>
      </w:r>
      <w:r w:rsidR="00206804">
        <w:rPr>
          <w:rFonts w:ascii="Times New Roman" w:eastAsia="Times New Roman" w:hAnsi="Times New Roman" w:cs="Times New Roman"/>
          <w:sz w:val="28"/>
          <w:szCs w:val="28"/>
        </w:rPr>
        <w:t xml:space="preserve">. С целью ознакомления </w:t>
      </w:r>
      <w:r w:rsidR="001F0FBC" w:rsidRPr="00296BD1">
        <w:rPr>
          <w:rFonts w:ascii="Times New Roman" w:eastAsia="Times New Roman" w:hAnsi="Times New Roman" w:cs="Times New Roman"/>
          <w:sz w:val="28"/>
          <w:szCs w:val="28"/>
        </w:rPr>
        <w:t xml:space="preserve">мы просмотрим несколько </w:t>
      </w:r>
      <w:proofErr w:type="spellStart"/>
      <w:r w:rsidR="001F0FBC" w:rsidRPr="00296BD1">
        <w:rPr>
          <w:rFonts w:ascii="Times New Roman" w:eastAsia="Times New Roman" w:hAnsi="Times New Roman" w:cs="Times New Roman"/>
          <w:sz w:val="28"/>
          <w:szCs w:val="28"/>
        </w:rPr>
        <w:t>буктр</w:t>
      </w:r>
      <w:r w:rsidR="00DC7E8A">
        <w:rPr>
          <w:rFonts w:ascii="Times New Roman" w:eastAsia="Times New Roman" w:hAnsi="Times New Roman" w:cs="Times New Roman"/>
          <w:sz w:val="28"/>
          <w:szCs w:val="28"/>
        </w:rPr>
        <w:t>ейлеров</w:t>
      </w:r>
      <w:proofErr w:type="spellEnd"/>
      <w:r w:rsidR="00142F7E">
        <w:rPr>
          <w:rFonts w:ascii="Times New Roman" w:eastAsia="Times New Roman" w:hAnsi="Times New Roman" w:cs="Times New Roman"/>
          <w:sz w:val="28"/>
          <w:szCs w:val="28"/>
        </w:rPr>
        <w:t xml:space="preserve"> по произведениям Гоголя </w:t>
      </w:r>
      <w:r w:rsidR="00DC7E8A">
        <w:rPr>
          <w:rFonts w:ascii="Times New Roman" w:eastAsia="Times New Roman" w:hAnsi="Times New Roman" w:cs="Times New Roman"/>
          <w:sz w:val="28"/>
          <w:szCs w:val="28"/>
        </w:rPr>
        <w:t xml:space="preserve"> в стиле народного творчества.</w:t>
      </w:r>
      <w:r w:rsidR="00AE0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FBC" w:rsidRPr="00AE0842">
        <w:rPr>
          <w:rFonts w:ascii="Times New Roman" w:hAnsi="Times New Roman" w:cs="Times New Roman"/>
          <w:sz w:val="28"/>
          <w:szCs w:val="28"/>
        </w:rPr>
        <w:t xml:space="preserve">Эта тема </w:t>
      </w:r>
      <w:r w:rsidR="00AD7E33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="00D072F8" w:rsidRPr="00AE0842">
        <w:rPr>
          <w:rFonts w:ascii="Times New Roman" w:hAnsi="Times New Roman" w:cs="Times New Roman"/>
          <w:sz w:val="28"/>
          <w:szCs w:val="28"/>
        </w:rPr>
        <w:t xml:space="preserve"> </w:t>
      </w:r>
      <w:r w:rsidR="00AD7E33">
        <w:rPr>
          <w:rFonts w:ascii="Times New Roman" w:hAnsi="Times New Roman" w:cs="Times New Roman"/>
          <w:sz w:val="28"/>
          <w:szCs w:val="28"/>
        </w:rPr>
        <w:t xml:space="preserve"> </w:t>
      </w:r>
      <w:r w:rsidR="00D072F8" w:rsidRPr="00AE0842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AD7E33">
        <w:rPr>
          <w:rFonts w:ascii="Times New Roman" w:hAnsi="Times New Roman" w:cs="Times New Roman"/>
          <w:sz w:val="28"/>
          <w:szCs w:val="28"/>
        </w:rPr>
        <w:t xml:space="preserve"> </w:t>
      </w:r>
      <w:r w:rsidR="00D072F8" w:rsidRPr="00AE0842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AD7E33">
        <w:rPr>
          <w:rFonts w:ascii="Times New Roman" w:hAnsi="Times New Roman" w:cs="Times New Roman"/>
          <w:sz w:val="28"/>
          <w:szCs w:val="28"/>
        </w:rPr>
        <w:t xml:space="preserve">Н.В. Гоголя  </w:t>
      </w:r>
      <w:r w:rsidR="00D072F8" w:rsidRPr="00AE0842">
        <w:rPr>
          <w:rFonts w:ascii="Times New Roman" w:hAnsi="Times New Roman" w:cs="Times New Roman"/>
          <w:sz w:val="28"/>
          <w:szCs w:val="28"/>
        </w:rPr>
        <w:t xml:space="preserve"> пользуются огромной популярностью у режиссеров и продюсеров к</w:t>
      </w:r>
      <w:r w:rsidRPr="00AE0842">
        <w:rPr>
          <w:rFonts w:ascii="Times New Roman" w:hAnsi="Times New Roman" w:cs="Times New Roman"/>
          <w:sz w:val="28"/>
          <w:szCs w:val="28"/>
        </w:rPr>
        <w:t xml:space="preserve">ак в </w:t>
      </w:r>
      <w:r w:rsidR="00DC7E8A" w:rsidRPr="00AE0842">
        <w:rPr>
          <w:rFonts w:ascii="Times New Roman" w:hAnsi="Times New Roman" w:cs="Times New Roman"/>
          <w:sz w:val="28"/>
          <w:szCs w:val="28"/>
        </w:rPr>
        <w:t>нашей стране</w:t>
      </w:r>
      <w:r w:rsidRPr="00AE0842">
        <w:rPr>
          <w:rFonts w:ascii="Times New Roman" w:hAnsi="Times New Roman" w:cs="Times New Roman"/>
          <w:sz w:val="28"/>
          <w:szCs w:val="28"/>
        </w:rPr>
        <w:t>, так и за</w:t>
      </w:r>
      <w:r w:rsidR="00DC7E8A" w:rsidRPr="00AE0842">
        <w:rPr>
          <w:rFonts w:ascii="Times New Roman" w:hAnsi="Times New Roman" w:cs="Times New Roman"/>
          <w:sz w:val="28"/>
          <w:szCs w:val="28"/>
        </w:rPr>
        <w:t xml:space="preserve"> </w:t>
      </w:r>
      <w:r w:rsidRPr="00AE0842">
        <w:rPr>
          <w:rFonts w:ascii="Times New Roman" w:hAnsi="Times New Roman" w:cs="Times New Roman"/>
          <w:sz w:val="28"/>
          <w:szCs w:val="28"/>
        </w:rPr>
        <w:t>границей.</w:t>
      </w:r>
      <w:r w:rsidR="00AD7E33">
        <w:rPr>
          <w:rFonts w:ascii="Times New Roman" w:hAnsi="Times New Roman" w:cs="Times New Roman"/>
          <w:sz w:val="28"/>
          <w:szCs w:val="28"/>
        </w:rPr>
        <w:t xml:space="preserve"> </w:t>
      </w:r>
      <w:r w:rsidR="001E76FC">
        <w:rPr>
          <w:rFonts w:ascii="Times New Roman" w:eastAsia="Times New Roman" w:hAnsi="Times New Roman" w:cs="Times New Roman"/>
          <w:sz w:val="28"/>
          <w:szCs w:val="28"/>
        </w:rPr>
        <w:t>Книга способна передать настоящие чувства и создать нужную эмоциональность. А там, где популярность книги, там и возможность инте</w:t>
      </w:r>
      <w:r w:rsidR="00AD7E33">
        <w:rPr>
          <w:rFonts w:ascii="Times New Roman" w:eastAsia="Times New Roman" w:hAnsi="Times New Roman" w:cs="Times New Roman"/>
          <w:sz w:val="28"/>
          <w:szCs w:val="28"/>
        </w:rPr>
        <w:t>ресного сценария для фильма</w:t>
      </w:r>
      <w:r w:rsidR="00A349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6FC">
        <w:rPr>
          <w:rFonts w:ascii="Times New Roman" w:eastAsia="Times New Roman" w:hAnsi="Times New Roman" w:cs="Times New Roman"/>
          <w:sz w:val="28"/>
          <w:szCs w:val="28"/>
        </w:rPr>
        <w:t>Именно она делает фильм интересным, а уже потом его дополняют различные трюки и спецэффекты.</w:t>
      </w:r>
    </w:p>
    <w:p w:rsidR="00D072F8" w:rsidRDefault="00D072F8" w:rsidP="00084383">
      <w:pPr>
        <w:pStyle w:val="c12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c4"/>
          <w:sz w:val="28"/>
          <w:szCs w:val="28"/>
          <w:bdr w:val="none" w:sz="0" w:space="0" w:color="auto" w:frame="1"/>
        </w:rPr>
      </w:pPr>
      <w:r w:rsidRPr="00296BD1">
        <w:rPr>
          <w:sz w:val="28"/>
          <w:szCs w:val="28"/>
          <w:shd w:val="clear" w:color="auto" w:fill="FFFFFF"/>
        </w:rPr>
        <w:lastRenderedPageBreak/>
        <w:t>Еще в дореволюционной России, в эпох</w:t>
      </w:r>
      <w:r w:rsidR="00654B81">
        <w:rPr>
          <w:sz w:val="28"/>
          <w:szCs w:val="28"/>
          <w:shd w:val="clear" w:color="auto" w:fill="FFFFFF"/>
        </w:rPr>
        <w:t>у  немого кино, режиссеры обраща</w:t>
      </w:r>
      <w:r w:rsidRPr="00296BD1">
        <w:rPr>
          <w:sz w:val="28"/>
          <w:szCs w:val="28"/>
          <w:shd w:val="clear" w:color="auto" w:fill="FFFFFF"/>
        </w:rPr>
        <w:t>лись к творческому наследию Н. В. Гоголя. В произведениях Николая Васильевича есть то, что могло привлечь публику, а именно — таинственное, загадочное, мистичес</w:t>
      </w:r>
      <w:r w:rsidR="001F0FBC" w:rsidRPr="00296BD1">
        <w:rPr>
          <w:sz w:val="28"/>
          <w:szCs w:val="28"/>
          <w:shd w:val="clear" w:color="auto" w:fill="FFFFFF"/>
        </w:rPr>
        <w:t>кое. Всё это содержалось в его</w:t>
      </w:r>
      <w:r w:rsidRPr="00296BD1">
        <w:rPr>
          <w:sz w:val="28"/>
          <w:szCs w:val="28"/>
          <w:shd w:val="clear" w:color="auto" w:fill="FFFFFF"/>
        </w:rPr>
        <w:t xml:space="preserve"> повестях, </w:t>
      </w:r>
      <w:r w:rsidR="001F0FBC" w:rsidRPr="00296BD1">
        <w:rPr>
          <w:sz w:val="28"/>
          <w:szCs w:val="28"/>
          <w:shd w:val="clear" w:color="auto" w:fill="FFFFFF"/>
        </w:rPr>
        <w:t xml:space="preserve"> </w:t>
      </w:r>
      <w:r w:rsidRPr="00296BD1">
        <w:rPr>
          <w:sz w:val="28"/>
          <w:szCs w:val="28"/>
          <w:shd w:val="clear" w:color="auto" w:fill="FFFFFF"/>
        </w:rPr>
        <w:t xml:space="preserve">поэтому они и стали первыми экранизированными произведениями.  </w:t>
      </w:r>
      <w:r w:rsidR="00BC290B">
        <w:rPr>
          <w:rStyle w:val="c4"/>
          <w:sz w:val="28"/>
          <w:szCs w:val="28"/>
          <w:bdr w:val="none" w:sz="0" w:space="0" w:color="auto" w:frame="1"/>
        </w:rPr>
        <w:t xml:space="preserve"> </w:t>
      </w:r>
    </w:p>
    <w:p w:rsidR="00D165D3" w:rsidRDefault="00D165D3" w:rsidP="00084383">
      <w:pPr>
        <w:pStyle w:val="c12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c4"/>
          <w:sz w:val="28"/>
          <w:szCs w:val="28"/>
          <w:bdr w:val="none" w:sz="0" w:space="0" w:color="auto" w:frame="1"/>
        </w:rPr>
      </w:pPr>
    </w:p>
    <w:p w:rsidR="00B8463F" w:rsidRPr="00D165D3" w:rsidRDefault="00D165D3" w:rsidP="00B8463F">
      <w:pPr>
        <w:pStyle w:val="c12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  <w:bdr w:val="none" w:sz="0" w:space="0" w:color="auto" w:frame="1"/>
        </w:rPr>
        <w:t>Знакомство с кратким содержанием, п</w:t>
      </w:r>
      <w:r w:rsidR="00B8463F" w:rsidRPr="00B8463F">
        <w:rPr>
          <w:rStyle w:val="c4"/>
          <w:b/>
          <w:sz w:val="28"/>
          <w:szCs w:val="28"/>
          <w:bdr w:val="none" w:sz="0" w:space="0" w:color="auto" w:frame="1"/>
        </w:rPr>
        <w:t xml:space="preserve">росмотр </w:t>
      </w:r>
      <w:proofErr w:type="spellStart"/>
      <w:r w:rsidR="00B8463F" w:rsidRPr="00B8463F">
        <w:rPr>
          <w:rStyle w:val="c4"/>
          <w:b/>
          <w:sz w:val="28"/>
          <w:szCs w:val="28"/>
          <w:bdr w:val="none" w:sz="0" w:space="0" w:color="auto" w:frame="1"/>
        </w:rPr>
        <w:t>буктрейлеров</w:t>
      </w:r>
      <w:proofErr w:type="spellEnd"/>
    </w:p>
    <w:p w:rsidR="00D165D3" w:rsidRPr="00B8463F" w:rsidRDefault="00D165D3" w:rsidP="00D165D3">
      <w:pPr>
        <w:pStyle w:val="c12"/>
        <w:spacing w:before="0" w:beforeAutospacing="0" w:after="0" w:afterAutospacing="0" w:line="330" w:lineRule="atLeast"/>
        <w:ind w:left="720"/>
        <w:jc w:val="both"/>
        <w:textAlignment w:val="baseline"/>
        <w:rPr>
          <w:b/>
          <w:sz w:val="28"/>
          <w:szCs w:val="28"/>
        </w:rPr>
      </w:pPr>
    </w:p>
    <w:p w:rsidR="005176E4" w:rsidRPr="00296BD1" w:rsidRDefault="00296BD1" w:rsidP="005176E4">
      <w:pPr>
        <w:pStyle w:val="c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c3"/>
          <w:b/>
          <w:bCs/>
          <w:sz w:val="28"/>
          <w:szCs w:val="28"/>
          <w:bdr w:val="none" w:sz="0" w:space="0" w:color="auto" w:frame="1"/>
        </w:rPr>
        <w:t xml:space="preserve"> Ночь перед рождеством</w:t>
      </w:r>
    </w:p>
    <w:p w:rsidR="005176E4" w:rsidRPr="00BF2242" w:rsidRDefault="001F0FBC" w:rsidP="001F0FBC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4"/>
          <w:sz w:val="28"/>
          <w:szCs w:val="28"/>
          <w:bdr w:val="none" w:sz="0" w:space="0" w:color="auto" w:frame="1"/>
        </w:rPr>
      </w:pPr>
      <w:r w:rsidRPr="00296BD1">
        <w:rPr>
          <w:rStyle w:val="c4"/>
          <w:sz w:val="28"/>
          <w:szCs w:val="28"/>
          <w:bdr w:val="none" w:sz="0" w:space="0" w:color="auto" w:frame="1"/>
        </w:rPr>
        <w:t xml:space="preserve">«Ночь перед Рождеством» </w:t>
      </w:r>
      <w:r w:rsidR="005176E4" w:rsidRPr="00296BD1">
        <w:rPr>
          <w:rStyle w:val="c4"/>
          <w:sz w:val="28"/>
          <w:szCs w:val="28"/>
          <w:bdr w:val="none" w:sz="0" w:space="0" w:color="auto" w:frame="1"/>
        </w:rPr>
        <w:t xml:space="preserve"> — немой художественный фильм вышел на экраны  в 1913 году.</w:t>
      </w:r>
      <w:r w:rsidRPr="00296BD1">
        <w:rPr>
          <w:rStyle w:val="c4"/>
          <w:sz w:val="28"/>
          <w:szCs w:val="28"/>
          <w:bdr w:val="none" w:sz="0" w:space="0" w:color="auto" w:frame="1"/>
        </w:rPr>
        <w:t xml:space="preserve"> </w:t>
      </w:r>
      <w:r w:rsidR="005176E4" w:rsidRPr="00296BD1">
        <w:rPr>
          <w:rStyle w:val="c4"/>
          <w:sz w:val="28"/>
          <w:szCs w:val="28"/>
          <w:bdr w:val="none" w:sz="0" w:space="0" w:color="auto" w:frame="1"/>
        </w:rPr>
        <w:t xml:space="preserve">Затем была экранизация повести    в </w:t>
      </w:r>
      <w:r w:rsidR="00AB6DB6">
        <w:rPr>
          <w:rStyle w:val="c4"/>
          <w:sz w:val="28"/>
          <w:szCs w:val="28"/>
          <w:bdr w:val="none" w:sz="0" w:space="0" w:color="auto" w:frame="1"/>
        </w:rPr>
        <w:t>1961</w:t>
      </w:r>
      <w:r w:rsidR="005176E4" w:rsidRPr="00296BD1">
        <w:rPr>
          <w:rStyle w:val="c4"/>
          <w:sz w:val="28"/>
          <w:szCs w:val="28"/>
          <w:bdr w:val="none" w:sz="0" w:space="0" w:color="auto" w:frame="1"/>
        </w:rPr>
        <w:t xml:space="preserve"> году и называлась  «Вечера на хуторе близ Диканьки»,  поставлена «мастером киносказки» Александром </w:t>
      </w:r>
      <w:proofErr w:type="spellStart"/>
      <w:r w:rsidR="005176E4" w:rsidRPr="00296BD1">
        <w:rPr>
          <w:rStyle w:val="c4"/>
          <w:sz w:val="28"/>
          <w:szCs w:val="28"/>
          <w:bdr w:val="none" w:sz="0" w:space="0" w:color="auto" w:frame="1"/>
        </w:rPr>
        <w:t>Роу</w:t>
      </w:r>
      <w:proofErr w:type="spellEnd"/>
      <w:r w:rsidR="005176E4" w:rsidRPr="00296BD1">
        <w:rPr>
          <w:rStyle w:val="c4"/>
          <w:sz w:val="28"/>
          <w:szCs w:val="28"/>
          <w:bdr w:val="none" w:sz="0" w:space="0" w:color="auto" w:frame="1"/>
        </w:rPr>
        <w:t>.</w:t>
      </w:r>
      <w:r w:rsidR="00BF2242" w:rsidRPr="00BF2242">
        <w:rPr>
          <w:color w:val="363636"/>
          <w:sz w:val="28"/>
          <w:szCs w:val="28"/>
          <w:shd w:val="clear" w:color="auto" w:fill="FFFFFF"/>
        </w:rPr>
        <w:t xml:space="preserve"> </w:t>
      </w:r>
      <w:r w:rsidR="00BF2242">
        <w:rPr>
          <w:sz w:val="28"/>
          <w:szCs w:val="28"/>
          <w:shd w:val="clear" w:color="auto" w:fill="FFFFFF"/>
        </w:rPr>
        <w:t xml:space="preserve">Он </w:t>
      </w:r>
      <w:r w:rsidR="00BF2242" w:rsidRPr="00BF2242">
        <w:rPr>
          <w:sz w:val="28"/>
          <w:szCs w:val="28"/>
          <w:shd w:val="clear" w:color="auto" w:fill="FFFFFF"/>
        </w:rPr>
        <w:t xml:space="preserve"> смог удивительно точно воссоздать в своем фильме украинский колорит со </w:t>
      </w:r>
      <w:proofErr w:type="gramStart"/>
      <w:r w:rsidR="00BF2242" w:rsidRPr="00BF2242">
        <w:rPr>
          <w:sz w:val="28"/>
          <w:szCs w:val="28"/>
          <w:shd w:val="clear" w:color="auto" w:fill="FFFFFF"/>
        </w:rPr>
        <w:t>свойственными</w:t>
      </w:r>
      <w:proofErr w:type="gramEnd"/>
      <w:r w:rsidR="00BF2242" w:rsidRPr="00BF2242">
        <w:rPr>
          <w:sz w:val="28"/>
          <w:szCs w:val="28"/>
          <w:shd w:val="clear" w:color="auto" w:fill="FFFFFF"/>
        </w:rPr>
        <w:t xml:space="preserve"> Гоголю фантазией и чувством юмора.</w:t>
      </w:r>
    </w:p>
    <w:p w:rsidR="00CA07E1" w:rsidRPr="00BF2242" w:rsidRDefault="00397BBE" w:rsidP="00BF2242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4"/>
          <w:sz w:val="28"/>
          <w:szCs w:val="28"/>
          <w:bdr w:val="none" w:sz="0" w:space="0" w:color="auto" w:frame="1"/>
        </w:rPr>
      </w:pPr>
      <w:proofErr w:type="gramStart"/>
      <w:r>
        <w:rPr>
          <w:rStyle w:val="c4"/>
          <w:sz w:val="28"/>
          <w:szCs w:val="28"/>
          <w:bdr w:val="none" w:sz="0" w:space="0" w:color="auto" w:frame="1"/>
        </w:rPr>
        <w:t xml:space="preserve">Это одна из самых известных повестей Гоголя, в которой рассказывается о похождениях кузнеца </w:t>
      </w:r>
      <w:proofErr w:type="spellStart"/>
      <w:r>
        <w:rPr>
          <w:rStyle w:val="c4"/>
          <w:sz w:val="28"/>
          <w:szCs w:val="28"/>
          <w:bdr w:val="none" w:sz="0" w:space="0" w:color="auto" w:frame="1"/>
        </w:rPr>
        <w:t>Вакулы</w:t>
      </w:r>
      <w:proofErr w:type="spellEnd"/>
      <w:r>
        <w:rPr>
          <w:rStyle w:val="c4"/>
          <w:sz w:val="28"/>
          <w:szCs w:val="28"/>
          <w:bdr w:val="none" w:sz="0" w:space="0" w:color="auto" w:frame="1"/>
        </w:rPr>
        <w:t>, ради любви рискнувшего связаться с чертом, и, как ни странно, не проигравшем в этом нелегком поединке.</w:t>
      </w:r>
      <w:proofErr w:type="gramEnd"/>
    </w:p>
    <w:p w:rsidR="00CA07E1" w:rsidRPr="009E4801" w:rsidRDefault="00CA07E1" w:rsidP="00BF224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9E4801">
        <w:rPr>
          <w:sz w:val="28"/>
          <w:szCs w:val="28"/>
        </w:rPr>
        <w:t xml:space="preserve">Сюжет завязан на приключениях главного героя – кузнеца </w:t>
      </w:r>
      <w:proofErr w:type="spellStart"/>
      <w:r w:rsidR="00DC7E8A">
        <w:rPr>
          <w:sz w:val="28"/>
          <w:szCs w:val="28"/>
        </w:rPr>
        <w:t>Вакулы</w:t>
      </w:r>
      <w:proofErr w:type="spellEnd"/>
      <w:r w:rsidR="00DC7E8A">
        <w:rPr>
          <w:sz w:val="28"/>
          <w:szCs w:val="28"/>
        </w:rPr>
        <w:t xml:space="preserve"> и его любви к </w:t>
      </w:r>
      <w:r w:rsidRPr="009E4801">
        <w:rPr>
          <w:sz w:val="28"/>
          <w:szCs w:val="28"/>
        </w:rPr>
        <w:t xml:space="preserve"> красавице Оксане. Разговор молодых людей и служит завязкой повести, первая красавица не селе обещает </w:t>
      </w:r>
      <w:proofErr w:type="spellStart"/>
      <w:r w:rsidRPr="009E4801">
        <w:rPr>
          <w:sz w:val="28"/>
          <w:szCs w:val="28"/>
        </w:rPr>
        <w:t>Вакуле</w:t>
      </w:r>
      <w:proofErr w:type="spellEnd"/>
      <w:r w:rsidRPr="009E4801">
        <w:rPr>
          <w:sz w:val="28"/>
          <w:szCs w:val="28"/>
        </w:rPr>
        <w:t xml:space="preserve"> замужество в обмен на царские черевички. Девушка вовсе не собирается выполнять данное ею слово, она  смеется над юношей, понимая, что тот не сможет выполнить ее поручения. Но, согласно особенности построения жанра сказки, </w:t>
      </w:r>
      <w:proofErr w:type="spellStart"/>
      <w:r w:rsidRPr="009E4801">
        <w:rPr>
          <w:sz w:val="28"/>
          <w:szCs w:val="28"/>
        </w:rPr>
        <w:t>Вакуле</w:t>
      </w:r>
      <w:proofErr w:type="spellEnd"/>
      <w:r w:rsidRPr="009E4801">
        <w:rPr>
          <w:sz w:val="28"/>
          <w:szCs w:val="28"/>
        </w:rPr>
        <w:t xml:space="preserve"> удается исполнить желание красавицы, в этом ему помогает черт. Полет </w:t>
      </w:r>
      <w:proofErr w:type="spellStart"/>
      <w:r w:rsidRPr="009E4801">
        <w:rPr>
          <w:sz w:val="28"/>
          <w:szCs w:val="28"/>
        </w:rPr>
        <w:t>Вакулы</w:t>
      </w:r>
      <w:proofErr w:type="spellEnd"/>
      <w:r w:rsidRPr="009E4801">
        <w:rPr>
          <w:sz w:val="28"/>
          <w:szCs w:val="28"/>
        </w:rPr>
        <w:t xml:space="preserve"> в Петербург на прием к императрице </w:t>
      </w:r>
      <w:r w:rsidR="00084383">
        <w:rPr>
          <w:sz w:val="28"/>
          <w:szCs w:val="28"/>
        </w:rPr>
        <w:t xml:space="preserve">проходит удачно, он привозит черевички и все заканчивается свадьбой. </w:t>
      </w:r>
      <w:r w:rsidR="00186314">
        <w:rPr>
          <w:sz w:val="28"/>
          <w:szCs w:val="28"/>
        </w:rPr>
        <w:t xml:space="preserve"> По законам сказки, мы видим</w:t>
      </w:r>
      <w:r w:rsidRPr="009E4801">
        <w:rPr>
          <w:sz w:val="28"/>
          <w:szCs w:val="28"/>
        </w:rPr>
        <w:t xml:space="preserve"> в финале повествования счастливый конец. </w:t>
      </w:r>
      <w:r w:rsidR="003B419D">
        <w:rPr>
          <w:sz w:val="28"/>
          <w:szCs w:val="28"/>
        </w:rPr>
        <w:t xml:space="preserve"> </w:t>
      </w:r>
    </w:p>
    <w:p w:rsidR="00CA07E1" w:rsidRDefault="00CA07E1" w:rsidP="00CA07E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proofErr w:type="spellStart"/>
      <w:r w:rsidRPr="00084383">
        <w:rPr>
          <w:b/>
          <w:sz w:val="28"/>
          <w:szCs w:val="28"/>
        </w:rPr>
        <w:t>Сорочинская</w:t>
      </w:r>
      <w:proofErr w:type="spellEnd"/>
      <w:r w:rsidRPr="00084383">
        <w:rPr>
          <w:b/>
          <w:sz w:val="28"/>
          <w:szCs w:val="28"/>
        </w:rPr>
        <w:t xml:space="preserve"> ярмарка</w:t>
      </w:r>
    </w:p>
    <w:p w:rsidR="00CA07E1" w:rsidRPr="00186314" w:rsidRDefault="00084383" w:rsidP="001863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Автор описывает ярмарку в украинском селе. Яркие образы, своеобразный язык делают историю самобытной и интересной. </w:t>
      </w:r>
      <w:proofErr w:type="spellStart"/>
      <w:proofErr w:type="gramStart"/>
      <w:r w:rsidR="00D165D3" w:rsidRPr="00206804">
        <w:rPr>
          <w:sz w:val="28"/>
          <w:szCs w:val="28"/>
        </w:rPr>
        <w:t>Сорочинская</w:t>
      </w:r>
      <w:proofErr w:type="spellEnd"/>
      <w:r w:rsidR="00D165D3" w:rsidRPr="00206804">
        <w:rPr>
          <w:sz w:val="28"/>
          <w:szCs w:val="28"/>
        </w:rPr>
        <w:t xml:space="preserve"> ярмарка, описанная автором, не только торговое мероприятие — это еще и встречи, слухи, интриги, розыгрыши и, конечно, любовь.</w:t>
      </w:r>
      <w:proofErr w:type="gramEnd"/>
      <w:r w:rsidR="003B419D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Крестьянин Черевик вместе с красавицей-дочкой </w:t>
      </w:r>
      <w:proofErr w:type="spellStart"/>
      <w:r>
        <w:rPr>
          <w:sz w:val="28"/>
          <w:szCs w:val="28"/>
        </w:rPr>
        <w:t>Параской</w:t>
      </w:r>
      <w:proofErr w:type="spellEnd"/>
      <w:r>
        <w:rPr>
          <w:sz w:val="28"/>
          <w:szCs w:val="28"/>
        </w:rPr>
        <w:t xml:space="preserve"> и сварливой женой Хавроньей, мачехой </w:t>
      </w:r>
      <w:proofErr w:type="spellStart"/>
      <w:r>
        <w:rPr>
          <w:sz w:val="28"/>
          <w:szCs w:val="28"/>
        </w:rPr>
        <w:t>Параски</w:t>
      </w:r>
      <w:proofErr w:type="spellEnd"/>
      <w:r>
        <w:rPr>
          <w:sz w:val="28"/>
          <w:szCs w:val="28"/>
        </w:rPr>
        <w:t xml:space="preserve">, прибывает на ярмарку. Им встречается Грицко, молодой юноша, влюбившийся в </w:t>
      </w:r>
      <w:proofErr w:type="spellStart"/>
      <w:r>
        <w:rPr>
          <w:sz w:val="28"/>
          <w:szCs w:val="28"/>
        </w:rPr>
        <w:t>Параску</w:t>
      </w:r>
      <w:proofErr w:type="spellEnd"/>
      <w:r>
        <w:rPr>
          <w:sz w:val="28"/>
          <w:szCs w:val="28"/>
        </w:rPr>
        <w:t>. Но на пути их свадьбы становится Хавронья. Как уломать вздорную бабу? Конечно, немного напугать.</w:t>
      </w:r>
      <w:r w:rsidR="003B419D">
        <w:rPr>
          <w:color w:val="333333"/>
          <w:sz w:val="28"/>
          <w:szCs w:val="28"/>
        </w:rPr>
        <w:t xml:space="preserve"> </w:t>
      </w:r>
      <w:r w:rsidR="00186314" w:rsidRPr="00D165D3">
        <w:rPr>
          <w:sz w:val="28"/>
          <w:szCs w:val="28"/>
        </w:rPr>
        <w:t>Тут н</w:t>
      </w:r>
      <w:r w:rsidRPr="00D165D3">
        <w:rPr>
          <w:sz w:val="28"/>
          <w:szCs w:val="28"/>
        </w:rPr>
        <w:t>а ярмарке случается</w:t>
      </w:r>
      <w:r w:rsidR="00A76E0A" w:rsidRPr="00D165D3">
        <w:rPr>
          <w:sz w:val="28"/>
          <w:szCs w:val="28"/>
        </w:rPr>
        <w:t xml:space="preserve"> странное происшествие: все наполнилось слухом, что где-то между товаром показалась красная свитка. </w:t>
      </w:r>
      <w:r w:rsidRPr="00D165D3">
        <w:rPr>
          <w:sz w:val="28"/>
          <w:szCs w:val="28"/>
        </w:rPr>
        <w:t xml:space="preserve">Кому-то </w:t>
      </w:r>
      <w:r w:rsidR="00A76E0A" w:rsidRPr="00D165D3">
        <w:rPr>
          <w:sz w:val="28"/>
          <w:szCs w:val="28"/>
        </w:rPr>
        <w:t xml:space="preserve">почудился сатана в </w:t>
      </w:r>
      <w:proofErr w:type="gramStart"/>
      <w:r w:rsidR="00A76E0A" w:rsidRPr="00D165D3">
        <w:rPr>
          <w:sz w:val="28"/>
          <w:szCs w:val="28"/>
        </w:rPr>
        <w:t>образине</w:t>
      </w:r>
      <w:proofErr w:type="gramEnd"/>
      <w:r w:rsidR="00A76E0A" w:rsidRPr="00D165D3">
        <w:rPr>
          <w:sz w:val="28"/>
          <w:szCs w:val="28"/>
        </w:rPr>
        <w:t xml:space="preserve"> свиньи, который беспрестанно  склонялся над возами, будто искал чего-то. Это быстро разнеслось по всем углам</w:t>
      </w:r>
      <w:r w:rsidR="00206804" w:rsidRPr="00D165D3">
        <w:rPr>
          <w:sz w:val="28"/>
          <w:szCs w:val="28"/>
        </w:rPr>
        <w:t>.</w:t>
      </w:r>
      <w:r w:rsidR="00186314">
        <w:rPr>
          <w:color w:val="333333"/>
          <w:sz w:val="28"/>
          <w:szCs w:val="28"/>
        </w:rPr>
        <w:t xml:space="preserve"> </w:t>
      </w:r>
      <w:r w:rsidR="00D165D3">
        <w:rPr>
          <w:sz w:val="28"/>
          <w:szCs w:val="28"/>
        </w:rPr>
        <w:t xml:space="preserve"> </w:t>
      </w:r>
    </w:p>
    <w:p w:rsidR="0059299D" w:rsidRPr="00204D05" w:rsidRDefault="0059299D" w:rsidP="003B419D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3B419D">
        <w:rPr>
          <w:bCs/>
          <w:sz w:val="28"/>
          <w:szCs w:val="28"/>
        </w:rPr>
        <w:lastRenderedPageBreak/>
        <w:t>«</w:t>
      </w:r>
      <w:proofErr w:type="spellStart"/>
      <w:r w:rsidRPr="003B419D">
        <w:rPr>
          <w:bCs/>
          <w:sz w:val="28"/>
          <w:szCs w:val="28"/>
        </w:rPr>
        <w:t>Сорочинская</w:t>
      </w:r>
      <w:proofErr w:type="spellEnd"/>
      <w:r w:rsidRPr="003B419D">
        <w:rPr>
          <w:bCs/>
          <w:sz w:val="28"/>
          <w:szCs w:val="28"/>
        </w:rPr>
        <w:t xml:space="preserve"> ярмарка»</w:t>
      </w:r>
      <w:r w:rsidRPr="00204D05">
        <w:rPr>
          <w:sz w:val="28"/>
          <w:szCs w:val="28"/>
        </w:rPr>
        <w:t> — советская музыкальная комедия режиссёра </w:t>
      </w:r>
      <w:hyperlink r:id="rId6" w:tooltip="Экк, Николай Владимирович" w:history="1">
        <w:r w:rsidRPr="00D165D3">
          <w:rPr>
            <w:rStyle w:val="a4"/>
            <w:color w:val="auto"/>
            <w:sz w:val="28"/>
            <w:szCs w:val="28"/>
            <w:u w:val="none"/>
          </w:rPr>
          <w:t xml:space="preserve">Николая </w:t>
        </w:r>
        <w:proofErr w:type="spellStart"/>
        <w:r w:rsidRPr="00D165D3">
          <w:rPr>
            <w:rStyle w:val="a4"/>
            <w:color w:val="auto"/>
            <w:sz w:val="28"/>
            <w:szCs w:val="28"/>
            <w:u w:val="none"/>
          </w:rPr>
          <w:t>Экка</w:t>
        </w:r>
        <w:proofErr w:type="spellEnd"/>
      </w:hyperlink>
      <w:r w:rsidRPr="00D165D3">
        <w:rPr>
          <w:sz w:val="28"/>
          <w:szCs w:val="28"/>
        </w:rPr>
        <w:t xml:space="preserve">, </w:t>
      </w:r>
      <w:r w:rsidRPr="00204D05">
        <w:rPr>
          <w:sz w:val="28"/>
          <w:szCs w:val="28"/>
        </w:rPr>
        <w:t xml:space="preserve">снятая </w:t>
      </w:r>
      <w:r w:rsidR="00186314">
        <w:rPr>
          <w:sz w:val="28"/>
          <w:szCs w:val="28"/>
        </w:rPr>
        <w:t xml:space="preserve"> </w:t>
      </w:r>
      <w:r w:rsidRPr="00204D05">
        <w:rPr>
          <w:sz w:val="28"/>
          <w:szCs w:val="28"/>
        </w:rPr>
        <w:t> в </w:t>
      </w:r>
      <w:hyperlink r:id="rId7" w:tooltip="1938 год" w:history="1">
        <w:r w:rsidRPr="00D165D3">
          <w:rPr>
            <w:rStyle w:val="a4"/>
            <w:b/>
            <w:color w:val="auto"/>
            <w:sz w:val="28"/>
            <w:szCs w:val="28"/>
            <w:u w:val="none"/>
          </w:rPr>
          <w:t>1938 году</w:t>
        </w:r>
      </w:hyperlink>
      <w:r w:rsidRPr="00D165D3">
        <w:rPr>
          <w:b/>
          <w:sz w:val="28"/>
          <w:szCs w:val="28"/>
        </w:rPr>
        <w:t> </w:t>
      </w:r>
      <w:r w:rsidRPr="00D165D3">
        <w:rPr>
          <w:sz w:val="28"/>
          <w:szCs w:val="28"/>
        </w:rPr>
        <w:t>на </w:t>
      </w:r>
      <w:hyperlink r:id="rId8" w:tooltip="Киностудия имени А. Довженко" w:history="1">
        <w:r w:rsidRPr="00D165D3">
          <w:rPr>
            <w:rStyle w:val="a4"/>
            <w:color w:val="auto"/>
            <w:sz w:val="28"/>
            <w:szCs w:val="28"/>
            <w:u w:val="none"/>
          </w:rPr>
          <w:t>Киевской киностудии</w:t>
        </w:r>
      </w:hyperlink>
      <w:r w:rsidRPr="00204D05">
        <w:rPr>
          <w:sz w:val="28"/>
          <w:szCs w:val="28"/>
        </w:rPr>
        <w:t>.</w:t>
      </w:r>
    </w:p>
    <w:p w:rsidR="0059299D" w:rsidRPr="00204D05" w:rsidRDefault="0059299D" w:rsidP="00AE0842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04D05">
        <w:rPr>
          <w:sz w:val="28"/>
          <w:szCs w:val="28"/>
        </w:rPr>
        <w:t xml:space="preserve">Картина относится к числу </w:t>
      </w:r>
      <w:proofErr w:type="spellStart"/>
      <w:r w:rsidRPr="00204D05">
        <w:rPr>
          <w:sz w:val="28"/>
          <w:szCs w:val="28"/>
        </w:rPr>
        <w:t>кинораритетов</w:t>
      </w:r>
      <w:proofErr w:type="spellEnd"/>
      <w:r w:rsidRPr="00204D05">
        <w:rPr>
          <w:sz w:val="28"/>
          <w:szCs w:val="28"/>
        </w:rPr>
        <w:t xml:space="preserve">, так как это один из </w:t>
      </w:r>
      <w:r w:rsidRPr="003B419D">
        <w:rPr>
          <w:sz w:val="28"/>
          <w:szCs w:val="28"/>
        </w:rPr>
        <w:t>первых </w:t>
      </w:r>
      <w:hyperlink r:id="rId9" w:tooltip="Цветной кинематограф" w:history="1">
        <w:r w:rsidRPr="003B419D">
          <w:rPr>
            <w:rStyle w:val="a4"/>
            <w:color w:val="auto"/>
            <w:sz w:val="28"/>
            <w:szCs w:val="28"/>
            <w:u w:val="none"/>
          </w:rPr>
          <w:t>цветных фильмо</w:t>
        </w:r>
        <w:proofErr w:type="gramStart"/>
        <w:r w:rsidRPr="003B419D">
          <w:rPr>
            <w:rStyle w:val="a4"/>
            <w:color w:val="auto"/>
            <w:sz w:val="28"/>
            <w:szCs w:val="28"/>
            <w:u w:val="none"/>
          </w:rPr>
          <w:t>в</w:t>
        </w:r>
      </w:hyperlink>
      <w:r w:rsidRPr="00204D05">
        <w:rPr>
          <w:sz w:val="28"/>
          <w:szCs w:val="28"/>
        </w:rPr>
        <w:t> в СССР</w:t>
      </w:r>
      <w:proofErr w:type="gramEnd"/>
      <w:r w:rsidRPr="00204D05">
        <w:rPr>
          <w:sz w:val="28"/>
          <w:szCs w:val="28"/>
        </w:rPr>
        <w:t xml:space="preserve"> и первый — в украинском кинематографе.</w:t>
      </w:r>
      <w:r w:rsidR="00AE0842">
        <w:rPr>
          <w:sz w:val="28"/>
          <w:szCs w:val="28"/>
        </w:rPr>
        <w:t xml:space="preserve"> </w:t>
      </w:r>
      <w:r w:rsidRPr="00204D05">
        <w:rPr>
          <w:sz w:val="28"/>
          <w:szCs w:val="28"/>
        </w:rPr>
        <w:t>Премьера состоялась 19 июня 1939 года.</w:t>
      </w:r>
    </w:p>
    <w:p w:rsidR="001F0FBC" w:rsidRPr="00296BD1" w:rsidRDefault="001F0FBC" w:rsidP="001F0FBC">
      <w:pPr>
        <w:pStyle w:val="c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F4F17" w:rsidRDefault="001F0FBC" w:rsidP="00296BD1">
      <w:pPr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BD1">
        <w:rPr>
          <w:rFonts w:ascii="Times New Roman" w:eastAsia="Times New Roman" w:hAnsi="Times New Roman" w:cs="Times New Roman"/>
          <w:b/>
          <w:sz w:val="28"/>
          <w:szCs w:val="28"/>
        </w:rPr>
        <w:t>Майская ночь, или утопленница</w:t>
      </w:r>
    </w:p>
    <w:p w:rsidR="007F1047" w:rsidRPr="00186314" w:rsidRDefault="007F1047" w:rsidP="00084383">
      <w:pPr>
        <w:shd w:val="clear" w:color="auto" w:fill="FFFFFF"/>
        <w:spacing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047">
        <w:rPr>
          <w:rFonts w:ascii="Times New Roman" w:eastAsia="Times New Roman" w:hAnsi="Times New Roman" w:cs="Times New Roman"/>
          <w:sz w:val="28"/>
          <w:szCs w:val="28"/>
        </w:rPr>
        <w:t xml:space="preserve">Майская ночь, или Утопленница основывается на многих легендах о </w:t>
      </w:r>
      <w:proofErr w:type="spellStart"/>
      <w:r w:rsidRPr="007F1047">
        <w:rPr>
          <w:rFonts w:ascii="Times New Roman" w:eastAsia="Times New Roman" w:hAnsi="Times New Roman" w:cs="Times New Roman"/>
          <w:sz w:val="28"/>
          <w:szCs w:val="28"/>
        </w:rPr>
        <w:t>неупокоенных</w:t>
      </w:r>
      <w:proofErr w:type="spellEnd"/>
      <w:r w:rsidRPr="007F1047">
        <w:rPr>
          <w:rFonts w:ascii="Times New Roman" w:eastAsia="Times New Roman" w:hAnsi="Times New Roman" w:cs="Times New Roman"/>
          <w:sz w:val="28"/>
          <w:szCs w:val="28"/>
        </w:rPr>
        <w:t xml:space="preserve"> душах, безвинно погибших. Прекрасная добрая панночка терпит издевательства ведьмы-мачехи. Не выдержав издевательств, она бросается в воду и становится прекрасной русалкою. Но мачеха очень коварна, она тоже обернулась русалкой, и бедная панночка не может больше плавать, как рыба.</w:t>
      </w:r>
      <w:r w:rsidRPr="007F1047">
        <w:rPr>
          <w:rFonts w:ascii="Times New Roman" w:eastAsia="Times New Roman" w:hAnsi="Times New Roman" w:cs="Times New Roman"/>
          <w:sz w:val="28"/>
          <w:szCs w:val="28"/>
        </w:rPr>
        <w:br/>
        <w:t xml:space="preserve">Русалочка обращается за помощью к </w:t>
      </w:r>
      <w:r w:rsidR="008859CA">
        <w:rPr>
          <w:rFonts w:ascii="Times New Roman" w:eastAsia="Times New Roman" w:hAnsi="Times New Roman" w:cs="Times New Roman"/>
          <w:sz w:val="28"/>
          <w:szCs w:val="28"/>
        </w:rPr>
        <w:t>юноше по имени Левко</w:t>
      </w:r>
      <w:r w:rsidRPr="007F10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5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047">
        <w:rPr>
          <w:rFonts w:ascii="Times New Roman" w:eastAsia="Times New Roman" w:hAnsi="Times New Roman" w:cs="Times New Roman"/>
          <w:sz w:val="28"/>
          <w:szCs w:val="28"/>
        </w:rPr>
        <w:t xml:space="preserve"> у которого не складывается счастье. Левко л</w:t>
      </w:r>
      <w:r w:rsidR="00206804" w:rsidRPr="00186314">
        <w:rPr>
          <w:rFonts w:ascii="Times New Roman" w:eastAsia="Times New Roman" w:hAnsi="Times New Roman" w:cs="Times New Roman"/>
          <w:sz w:val="28"/>
          <w:szCs w:val="28"/>
        </w:rPr>
        <w:t xml:space="preserve">юбит красивую девушку Галю, но </w:t>
      </w:r>
      <w:r w:rsidRPr="007F1047">
        <w:rPr>
          <w:rFonts w:ascii="Times New Roman" w:eastAsia="Times New Roman" w:hAnsi="Times New Roman" w:cs="Times New Roman"/>
          <w:sz w:val="28"/>
          <w:szCs w:val="28"/>
        </w:rPr>
        <w:t xml:space="preserve"> его отец </w:t>
      </w:r>
      <w:r w:rsidR="00206804" w:rsidRPr="00186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047">
        <w:rPr>
          <w:rFonts w:ascii="Times New Roman" w:eastAsia="Times New Roman" w:hAnsi="Times New Roman" w:cs="Times New Roman"/>
          <w:sz w:val="28"/>
          <w:szCs w:val="28"/>
        </w:rPr>
        <w:t xml:space="preserve"> даже не хочет думать о его женитьбе. Левко и русалочка встречаются во сне, где русалочка просит его найти её злую мачеху.</w:t>
      </w:r>
      <w:r w:rsidRPr="007F1047">
        <w:rPr>
          <w:rFonts w:ascii="Times New Roman" w:eastAsia="Times New Roman" w:hAnsi="Times New Roman" w:cs="Times New Roman"/>
          <w:sz w:val="28"/>
          <w:szCs w:val="28"/>
        </w:rPr>
        <w:br/>
        <w:t>Левко понял, что это будет не очень сложно, и когда он увидел, как русалочки играют в коршунов, то рассмотрел самого хищного и злого коршуна, для которого это была даже вовсе не игра</w:t>
      </w:r>
      <w:proofErr w:type="gramStart"/>
      <w:r w:rsidRPr="007F10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D03D0">
        <w:rPr>
          <w:rFonts w:ascii="Times New Roman" w:eastAsia="Times New Roman" w:hAnsi="Times New Roman" w:cs="Times New Roman"/>
          <w:sz w:val="28"/>
          <w:szCs w:val="28"/>
        </w:rPr>
        <w:t xml:space="preserve"> Это и была ведьма-мачеха. </w:t>
      </w:r>
      <w:r w:rsidRPr="007F1047">
        <w:rPr>
          <w:rFonts w:ascii="Times New Roman" w:eastAsia="Times New Roman" w:hAnsi="Times New Roman" w:cs="Times New Roman"/>
          <w:sz w:val="28"/>
          <w:szCs w:val="28"/>
        </w:rPr>
        <w:t xml:space="preserve"> Благодарная панночка помогает ему соединиться с Галей.</w:t>
      </w:r>
    </w:p>
    <w:p w:rsidR="00276674" w:rsidRDefault="00D165D3" w:rsidP="009D03D0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t xml:space="preserve">  </w:t>
      </w:r>
      <w:r>
        <w:tab/>
      </w:r>
      <w:hyperlink r:id="rId10" w:tooltip="Кинематограф СССР" w:history="1">
        <w:r>
          <w:rPr>
            <w:rStyle w:val="a4"/>
            <w:color w:val="auto"/>
            <w:sz w:val="28"/>
            <w:szCs w:val="28"/>
            <w:u w:val="none"/>
          </w:rPr>
          <w:t>С</w:t>
        </w:r>
        <w:r w:rsidR="0059299D" w:rsidRPr="00D165D3">
          <w:rPr>
            <w:rStyle w:val="a4"/>
            <w:color w:val="auto"/>
            <w:sz w:val="28"/>
            <w:szCs w:val="28"/>
            <w:u w:val="none"/>
          </w:rPr>
          <w:t>оветский</w:t>
        </w:r>
      </w:hyperlink>
      <w:r w:rsidR="0059299D" w:rsidRPr="00D165D3">
        <w:rPr>
          <w:sz w:val="28"/>
          <w:szCs w:val="28"/>
        </w:rPr>
        <w:t> </w:t>
      </w:r>
      <w:hyperlink r:id="rId11" w:tooltip="Полнометражный фильм" w:history="1">
        <w:r w:rsidR="0059299D" w:rsidRPr="00D165D3">
          <w:rPr>
            <w:rStyle w:val="a4"/>
            <w:color w:val="auto"/>
            <w:sz w:val="28"/>
            <w:szCs w:val="28"/>
            <w:u w:val="none"/>
          </w:rPr>
          <w:t>полнометражный</w:t>
        </w:r>
      </w:hyperlink>
      <w:r w:rsidR="0059299D" w:rsidRPr="00D165D3">
        <w:rPr>
          <w:sz w:val="28"/>
          <w:szCs w:val="28"/>
        </w:rPr>
        <w:t> </w:t>
      </w:r>
      <w:hyperlink r:id="rId12" w:tooltip="Цветной кинематограф" w:history="1">
        <w:r w:rsidR="0059299D" w:rsidRPr="00D165D3">
          <w:rPr>
            <w:rStyle w:val="a4"/>
            <w:color w:val="auto"/>
            <w:sz w:val="28"/>
            <w:szCs w:val="28"/>
            <w:u w:val="none"/>
          </w:rPr>
          <w:t>цветной</w:t>
        </w:r>
      </w:hyperlink>
      <w:r w:rsidR="0059299D" w:rsidRPr="00D165D3">
        <w:rPr>
          <w:sz w:val="28"/>
          <w:szCs w:val="28"/>
        </w:rPr>
        <w:t> </w:t>
      </w:r>
      <w:hyperlink r:id="rId13" w:tooltip="Художественный фильм" w:history="1">
        <w:r w:rsidR="0059299D" w:rsidRPr="00D165D3">
          <w:rPr>
            <w:rStyle w:val="a4"/>
            <w:color w:val="auto"/>
            <w:sz w:val="28"/>
            <w:szCs w:val="28"/>
            <w:u w:val="none"/>
          </w:rPr>
          <w:t>художественный</w:t>
        </w:r>
      </w:hyperlink>
      <w:r w:rsidR="0059299D" w:rsidRPr="00D165D3">
        <w:rPr>
          <w:sz w:val="28"/>
          <w:szCs w:val="28"/>
        </w:rPr>
        <w:t> </w:t>
      </w:r>
      <w:hyperlink r:id="rId14" w:tooltip="Стереокинематограф" w:history="1">
        <w:r w:rsidR="0059299D" w:rsidRPr="00D165D3">
          <w:rPr>
            <w:rStyle w:val="a4"/>
            <w:color w:val="auto"/>
            <w:sz w:val="28"/>
            <w:szCs w:val="28"/>
            <w:u w:val="none"/>
          </w:rPr>
          <w:t>фильм</w:t>
        </w:r>
      </w:hyperlink>
      <w:r w:rsidR="0059299D" w:rsidRPr="00D165D3">
        <w:rPr>
          <w:sz w:val="28"/>
          <w:szCs w:val="28"/>
        </w:rPr>
        <w:t>-</w:t>
      </w:r>
      <w:hyperlink r:id="rId15" w:tooltip="Киносказка" w:history="1">
        <w:r w:rsidR="0059299D" w:rsidRPr="00D165D3">
          <w:rPr>
            <w:rStyle w:val="a4"/>
            <w:color w:val="auto"/>
            <w:sz w:val="28"/>
            <w:szCs w:val="28"/>
            <w:u w:val="none"/>
          </w:rPr>
          <w:t>сказка</w:t>
        </w:r>
      </w:hyperlink>
      <w:r w:rsidR="0059299D" w:rsidRPr="00D165D3">
        <w:rPr>
          <w:sz w:val="28"/>
          <w:szCs w:val="28"/>
        </w:rPr>
        <w:t>, поставленный на </w:t>
      </w:r>
      <w:hyperlink r:id="rId16" w:tooltip="Киностудия имени М. Горького" w:history="1">
        <w:r w:rsidR="0059299D" w:rsidRPr="00D165D3">
          <w:rPr>
            <w:rStyle w:val="a4"/>
            <w:color w:val="auto"/>
            <w:sz w:val="28"/>
            <w:szCs w:val="28"/>
            <w:u w:val="none"/>
          </w:rPr>
          <w:t>Московской киностудии имени М. Горького</w:t>
        </w:r>
      </w:hyperlink>
      <w:r w:rsidR="0059299D" w:rsidRPr="00D165D3">
        <w:rPr>
          <w:sz w:val="28"/>
          <w:szCs w:val="28"/>
        </w:rPr>
        <w:t> в </w:t>
      </w:r>
      <w:hyperlink r:id="rId17" w:tooltip="1952 год в кино" w:history="1">
        <w:r w:rsidR="0059299D" w:rsidRPr="00D165D3">
          <w:rPr>
            <w:rStyle w:val="a4"/>
            <w:b/>
            <w:color w:val="auto"/>
            <w:sz w:val="28"/>
            <w:szCs w:val="28"/>
            <w:u w:val="none"/>
          </w:rPr>
          <w:t xml:space="preserve">1952 </w:t>
        </w:r>
        <w:r w:rsidR="0059299D" w:rsidRPr="00D165D3">
          <w:rPr>
            <w:rStyle w:val="a4"/>
            <w:color w:val="auto"/>
            <w:sz w:val="28"/>
            <w:szCs w:val="28"/>
            <w:u w:val="none"/>
          </w:rPr>
          <w:t>году</w:t>
        </w:r>
      </w:hyperlink>
      <w:r w:rsidR="0059299D" w:rsidRPr="00D165D3">
        <w:rPr>
          <w:sz w:val="28"/>
          <w:szCs w:val="28"/>
        </w:rPr>
        <w:t> режиссёром </w:t>
      </w:r>
      <w:hyperlink r:id="rId18" w:tooltip="Роу, Александр Артурович" w:history="1">
        <w:r w:rsidR="0059299D" w:rsidRPr="00D165D3">
          <w:rPr>
            <w:rStyle w:val="a4"/>
            <w:color w:val="auto"/>
            <w:sz w:val="28"/>
            <w:szCs w:val="28"/>
            <w:u w:val="none"/>
          </w:rPr>
          <w:t xml:space="preserve">Александром </w:t>
        </w:r>
        <w:proofErr w:type="spellStart"/>
        <w:r w:rsidR="0059299D" w:rsidRPr="00D165D3">
          <w:rPr>
            <w:rStyle w:val="a4"/>
            <w:color w:val="auto"/>
            <w:sz w:val="28"/>
            <w:szCs w:val="28"/>
            <w:u w:val="none"/>
          </w:rPr>
          <w:t>Роу</w:t>
        </w:r>
        <w:proofErr w:type="spellEnd"/>
      </w:hyperlink>
      <w:r w:rsidR="00186314" w:rsidRPr="00D165D3">
        <w:rPr>
          <w:sz w:val="28"/>
          <w:szCs w:val="28"/>
        </w:rPr>
        <w:t>.</w:t>
      </w:r>
      <w:r w:rsidR="009D03D0">
        <w:rPr>
          <w:sz w:val="28"/>
          <w:szCs w:val="28"/>
        </w:rPr>
        <w:t xml:space="preserve"> </w:t>
      </w:r>
      <w:r w:rsidR="0059299D" w:rsidRPr="00204D05">
        <w:rPr>
          <w:sz w:val="28"/>
          <w:szCs w:val="28"/>
        </w:rPr>
        <w:t>Премьера фильма в СССР состоялась 31 октября </w:t>
      </w:r>
      <w:hyperlink r:id="rId19" w:tooltip="1952 год" w:history="1">
        <w:r w:rsidR="0059299D" w:rsidRPr="009D03D0">
          <w:rPr>
            <w:rStyle w:val="a4"/>
            <w:color w:val="auto"/>
            <w:sz w:val="28"/>
            <w:szCs w:val="28"/>
            <w:u w:val="none"/>
          </w:rPr>
          <w:t>1952 года</w:t>
        </w:r>
      </w:hyperlink>
      <w:r w:rsidR="0059299D" w:rsidRPr="00204D05">
        <w:rPr>
          <w:sz w:val="28"/>
          <w:szCs w:val="28"/>
        </w:rPr>
        <w:t>.</w:t>
      </w:r>
    </w:p>
    <w:p w:rsidR="00296BD1" w:rsidRPr="00B8463F" w:rsidRDefault="00B8463F" w:rsidP="00B8463F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proofErr w:type="spellStart"/>
      <w:r w:rsidRPr="00B8463F">
        <w:rPr>
          <w:b/>
          <w:sz w:val="28"/>
          <w:szCs w:val="28"/>
        </w:rPr>
        <w:t>Вий</w:t>
      </w:r>
      <w:proofErr w:type="spellEnd"/>
    </w:p>
    <w:p w:rsidR="00FB0179" w:rsidRPr="00D165D3" w:rsidRDefault="008859CA" w:rsidP="00D165D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B0179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>Вий</w:t>
      </w:r>
      <w:proofErr w:type="spellEnd"/>
      <w:r w:rsidR="00FB0179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>" - одно из самых страшных произведений писателя</w:t>
      </w:r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290B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B0179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мрачная мистическая история о студенте-б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огослове по имени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Хома</w:t>
      </w:r>
      <w:proofErr w:type="spellEnd"/>
      <w:r w:rsidR="00FB0179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которому приходится провести три ночи у гроба умершей панночки-ведьмы и молитвами обороняться от разной нечисти: упырей, вурдалаков и главного чудища - ужасного</w:t>
      </w:r>
      <w:proofErr w:type="gramStart"/>
      <w:r w:rsidR="00FB0179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FB0179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ия...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BC290B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 ночи прошли благополучно. Очертив вокруг себя круг, </w:t>
      </w:r>
      <w:proofErr w:type="spellStart"/>
      <w:r w:rsidR="00BC290B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>Хома</w:t>
      </w:r>
      <w:proofErr w:type="spellEnd"/>
      <w:r w:rsidR="00BC290B" w:rsidRP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читал молитвы, нечистая сила его не могла видеть, поэтому не трогала.</w:t>
      </w:r>
      <w:r w:rsidR="00A32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криков</w:t>
      </w:r>
      <w:r w:rsidR="00A32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третьи</w:t>
      </w:r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>х петухов</w:t>
      </w:r>
      <w:r w:rsidR="00A32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</w:t>
      </w:r>
      <w:proofErr w:type="gramStart"/>
      <w:r w:rsidR="00A32163">
        <w:rPr>
          <w:rFonts w:ascii="Times New Roman" w:hAnsi="Times New Roman" w:cs="Times New Roman"/>
          <w:sz w:val="28"/>
          <w:szCs w:val="28"/>
          <w:shd w:val="clear" w:color="auto" w:fill="FFFFFF"/>
        </w:rPr>
        <w:t>нечисть</w:t>
      </w:r>
      <w:proofErr w:type="gramEnd"/>
      <w:r w:rsidR="00A32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исчезала.</w:t>
      </w:r>
      <w:r w:rsidR="00D16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179" w:rsidRPr="00D165D3">
        <w:rPr>
          <w:rFonts w:ascii="Times New Roman" w:hAnsi="Times New Roman" w:cs="Times New Roman"/>
          <w:sz w:val="28"/>
          <w:szCs w:val="28"/>
        </w:rPr>
        <w:t>На третью ночь в</w:t>
      </w:r>
      <w:r w:rsidR="009D03D0">
        <w:rPr>
          <w:rFonts w:ascii="Times New Roman" w:hAnsi="Times New Roman" w:cs="Times New Roman"/>
          <w:sz w:val="28"/>
          <w:szCs w:val="28"/>
        </w:rPr>
        <w:t xml:space="preserve"> церковь набилось огромное количество</w:t>
      </w:r>
      <w:r w:rsidR="00FB0179" w:rsidRPr="00D165D3">
        <w:rPr>
          <w:rFonts w:ascii="Times New Roman" w:hAnsi="Times New Roman" w:cs="Times New Roman"/>
          <w:sz w:val="28"/>
          <w:szCs w:val="28"/>
        </w:rPr>
        <w:t xml:space="preserve"> чудовищ. Все искали </w:t>
      </w:r>
      <w:proofErr w:type="spellStart"/>
      <w:r w:rsidRPr="00D165D3">
        <w:rPr>
          <w:rFonts w:ascii="Times New Roman" w:hAnsi="Times New Roman" w:cs="Times New Roman"/>
          <w:sz w:val="28"/>
          <w:szCs w:val="28"/>
        </w:rPr>
        <w:t>Хому</w:t>
      </w:r>
      <w:proofErr w:type="spellEnd"/>
      <w:r w:rsidRPr="00D165D3">
        <w:rPr>
          <w:rFonts w:ascii="Times New Roman" w:hAnsi="Times New Roman" w:cs="Times New Roman"/>
          <w:sz w:val="28"/>
          <w:szCs w:val="28"/>
        </w:rPr>
        <w:t xml:space="preserve">. </w:t>
      </w:r>
      <w:r w:rsidR="00FB0179" w:rsidRPr="00D165D3">
        <w:rPr>
          <w:rFonts w:ascii="Times New Roman" w:hAnsi="Times New Roman" w:cs="Times New Roman"/>
          <w:sz w:val="28"/>
          <w:szCs w:val="28"/>
        </w:rPr>
        <w:t xml:space="preserve"> Для того, чтобы увидеть его, привели</w:t>
      </w:r>
      <w:proofErr w:type="gramStart"/>
      <w:r w:rsidR="00FB0179" w:rsidRPr="00D165D3">
        <w:rPr>
          <w:rFonts w:ascii="Times New Roman" w:hAnsi="Times New Roman" w:cs="Times New Roman"/>
          <w:sz w:val="28"/>
          <w:szCs w:val="28"/>
        </w:rPr>
        <w:t> </w:t>
      </w:r>
      <w:hyperlink r:id="rId20" w:tooltip="Вий" w:history="1">
        <w:r w:rsidR="00FB0179" w:rsidRPr="009D0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="00FB0179" w:rsidRPr="009D0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ия</w:t>
        </w:r>
      </w:hyperlink>
      <w:r w:rsidR="00FB0179" w:rsidRPr="009D03D0">
        <w:rPr>
          <w:rFonts w:ascii="Times New Roman" w:hAnsi="Times New Roman" w:cs="Times New Roman"/>
          <w:sz w:val="28"/>
          <w:szCs w:val="28"/>
        </w:rPr>
        <w:t> </w:t>
      </w:r>
      <w:r w:rsidR="00FB0179" w:rsidRPr="00D165D3">
        <w:rPr>
          <w:rFonts w:ascii="Times New Roman" w:hAnsi="Times New Roman" w:cs="Times New Roman"/>
          <w:sz w:val="28"/>
          <w:szCs w:val="28"/>
        </w:rPr>
        <w:t xml:space="preserve">— </w:t>
      </w:r>
      <w:r w:rsidR="009D03D0">
        <w:rPr>
          <w:rFonts w:ascii="Times New Roman" w:hAnsi="Times New Roman" w:cs="Times New Roman"/>
          <w:sz w:val="28"/>
          <w:szCs w:val="28"/>
        </w:rPr>
        <w:t xml:space="preserve"> </w:t>
      </w:r>
      <w:r w:rsidR="00FB0179" w:rsidRPr="00D165D3">
        <w:rPr>
          <w:rFonts w:ascii="Times New Roman" w:hAnsi="Times New Roman" w:cs="Times New Roman"/>
          <w:sz w:val="28"/>
          <w:szCs w:val="28"/>
        </w:rPr>
        <w:t>гнома с железным лицом и веками до земли. Для того</w:t>
      </w:r>
      <w:proofErr w:type="gramStart"/>
      <w:r w:rsidR="00FB0179" w:rsidRPr="00D165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179" w:rsidRPr="00D165D3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="00FB0179" w:rsidRPr="00D165D3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FB0179" w:rsidRPr="00D165D3">
        <w:rPr>
          <w:rFonts w:ascii="Times New Roman" w:hAnsi="Times New Roman" w:cs="Times New Roman"/>
          <w:sz w:val="28"/>
          <w:szCs w:val="28"/>
        </w:rPr>
        <w:t xml:space="preserve"> мог глянуть, нечисти пришлось поднимать ему веки.</w:t>
      </w:r>
      <w:r w:rsidR="00D1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179" w:rsidRPr="00D165D3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="00FB0179" w:rsidRPr="00D165D3">
        <w:rPr>
          <w:rFonts w:ascii="Times New Roman" w:hAnsi="Times New Roman" w:cs="Times New Roman"/>
          <w:sz w:val="28"/>
          <w:szCs w:val="28"/>
        </w:rPr>
        <w:t xml:space="preserve"> чувствовал, что не стоит смотреть </w:t>
      </w:r>
      <w:proofErr w:type="spellStart"/>
      <w:r w:rsidR="00FB0179" w:rsidRPr="00D165D3">
        <w:rPr>
          <w:rFonts w:ascii="Times New Roman" w:hAnsi="Times New Roman" w:cs="Times New Roman"/>
          <w:sz w:val="28"/>
          <w:szCs w:val="28"/>
        </w:rPr>
        <w:t>Вию</w:t>
      </w:r>
      <w:proofErr w:type="spellEnd"/>
      <w:r w:rsidR="00FB0179" w:rsidRPr="00D165D3">
        <w:rPr>
          <w:rFonts w:ascii="Times New Roman" w:hAnsi="Times New Roman" w:cs="Times New Roman"/>
          <w:sz w:val="28"/>
          <w:szCs w:val="28"/>
        </w:rPr>
        <w:t xml:space="preserve"> в глаза, однако не выдержал, и глянул. Тотчас </w:t>
      </w:r>
      <w:proofErr w:type="spellStart"/>
      <w:r w:rsidR="00FB0179" w:rsidRPr="00D165D3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FB0179" w:rsidRPr="00D165D3">
        <w:rPr>
          <w:rFonts w:ascii="Times New Roman" w:hAnsi="Times New Roman" w:cs="Times New Roman"/>
          <w:sz w:val="28"/>
          <w:szCs w:val="28"/>
        </w:rPr>
        <w:t xml:space="preserve"> указал на него пальцем, а </w:t>
      </w:r>
      <w:proofErr w:type="gramStart"/>
      <w:r w:rsidR="00FB0179" w:rsidRPr="00D165D3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FB0179" w:rsidRPr="00D165D3">
        <w:rPr>
          <w:rFonts w:ascii="Times New Roman" w:hAnsi="Times New Roman" w:cs="Times New Roman"/>
          <w:sz w:val="28"/>
          <w:szCs w:val="28"/>
        </w:rPr>
        <w:t xml:space="preserve"> накинул</w:t>
      </w:r>
      <w:r w:rsidRPr="00D165D3">
        <w:rPr>
          <w:rFonts w:ascii="Times New Roman" w:hAnsi="Times New Roman" w:cs="Times New Roman"/>
          <w:sz w:val="28"/>
          <w:szCs w:val="28"/>
        </w:rPr>
        <w:t xml:space="preserve">ась. </w:t>
      </w:r>
      <w:proofErr w:type="spellStart"/>
      <w:r w:rsidRPr="00D165D3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D165D3">
        <w:rPr>
          <w:rFonts w:ascii="Times New Roman" w:hAnsi="Times New Roman" w:cs="Times New Roman"/>
          <w:sz w:val="28"/>
          <w:szCs w:val="28"/>
        </w:rPr>
        <w:t xml:space="preserve"> </w:t>
      </w:r>
      <w:r w:rsidR="00FB0179" w:rsidRPr="00D165D3">
        <w:rPr>
          <w:rFonts w:ascii="Times New Roman" w:hAnsi="Times New Roman" w:cs="Times New Roman"/>
          <w:sz w:val="28"/>
          <w:szCs w:val="28"/>
        </w:rPr>
        <w:t xml:space="preserve">погиб перед последним голосом петуха, означавшего начало дня. </w:t>
      </w:r>
      <w:r w:rsidR="009D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74" w:rsidRPr="008859CA" w:rsidRDefault="00296BD1" w:rsidP="009D03D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 произведение, написанное Гоголем в </w:t>
      </w:r>
      <w:r w:rsidRPr="00AE0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1835,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первым фильмом ужасов</w:t>
      </w:r>
      <w:proofErr w:type="gramStart"/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Выходило 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экранах несколько раз: в </w:t>
      </w:r>
      <w:r w:rsidRPr="00AE0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1909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году, в </w:t>
      </w:r>
      <w:r w:rsidRPr="00AE0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1916 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году, в </w:t>
      </w:r>
      <w:r w:rsidRPr="00AE0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1967,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же современные </w:t>
      </w:r>
      <w:r w:rsidR="00AE0842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версии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вышедшие в </w:t>
      </w:r>
      <w:r w:rsidRPr="00AE0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2006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E0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2013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годах.</w:t>
      </w:r>
      <w:r w:rsidR="009D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65D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известной и удачной попыткой экранизации, конечно, является «</w:t>
      </w:r>
      <w:proofErr w:type="spellStart"/>
      <w:r w:rsidRPr="00D165D3">
        <w:rPr>
          <w:rFonts w:ascii="Times New Roman" w:hAnsi="Times New Roman" w:cs="Times New Roman"/>
          <w:sz w:val="28"/>
          <w:szCs w:val="28"/>
          <w:shd w:val="clear" w:color="auto" w:fill="FFFFFF"/>
        </w:rPr>
        <w:t>Вий</w:t>
      </w:r>
      <w:proofErr w:type="spellEnd"/>
      <w:r w:rsidRPr="00D165D3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>снятый</w:t>
      </w:r>
      <w:proofErr w:type="gramEnd"/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AE08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1967 г</w:t>
      </w:r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оду с Леонидом </w:t>
      </w:r>
      <w:proofErr w:type="spellStart"/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>Куравлевым</w:t>
      </w:r>
      <w:proofErr w:type="spellEnd"/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Натальей </w:t>
      </w:r>
      <w:proofErr w:type="spellStart"/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>Варлей</w:t>
      </w:r>
      <w:proofErr w:type="spellEnd"/>
      <w:r w:rsidRPr="0029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главных ролях. Несмотря на отсутствие современных технологий, фильм получился довольно инте</w:t>
      </w:r>
      <w:r w:rsidR="00BC290B">
        <w:rPr>
          <w:rFonts w:ascii="Times New Roman" w:hAnsi="Times New Roman" w:cs="Times New Roman"/>
          <w:sz w:val="28"/>
          <w:szCs w:val="28"/>
          <w:shd w:val="clear" w:color="auto" w:fill="FFFFFF"/>
        </w:rPr>
        <w:t>ресным и полным спецэффектов.</w:t>
      </w:r>
    </w:p>
    <w:p w:rsidR="00296BD1" w:rsidRDefault="00D165D3" w:rsidP="00D165D3">
      <w:pPr>
        <w:pStyle w:val="c12"/>
        <w:numPr>
          <w:ilvl w:val="0"/>
          <w:numId w:val="1"/>
        </w:numPr>
        <w:spacing w:before="0" w:beforeAutospacing="0" w:after="0" w:afterAutospacing="0" w:line="330" w:lineRule="atLeast"/>
        <w:ind w:left="0" w:firstLine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165D3">
        <w:rPr>
          <w:rStyle w:val="c4"/>
          <w:b/>
          <w:color w:val="000000"/>
          <w:sz w:val="28"/>
          <w:szCs w:val="28"/>
          <w:bdr w:val="none" w:sz="0" w:space="0" w:color="auto" w:frame="1"/>
        </w:rPr>
        <w:t>Вывод.</w:t>
      </w:r>
      <w:r>
        <w:rPr>
          <w:rStyle w:val="c4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>Несомненно, вклад Н. В. Гоголя в кинематографи</w:t>
      </w:r>
      <w:r w:rsidR="00B8463F">
        <w:rPr>
          <w:rStyle w:val="c4"/>
          <w:color w:val="000000"/>
          <w:sz w:val="28"/>
          <w:szCs w:val="28"/>
          <w:bdr w:val="none" w:sz="0" w:space="0" w:color="auto" w:frame="1"/>
        </w:rPr>
        <w:t>ю огромен и бесценен.  М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ного фильмов </w:t>
      </w:r>
      <w:r w:rsidR="00B8463F">
        <w:rPr>
          <w:rStyle w:val="c4"/>
          <w:color w:val="000000"/>
          <w:sz w:val="28"/>
          <w:szCs w:val="28"/>
          <w:bdr w:val="none" w:sz="0" w:space="0" w:color="auto" w:frame="1"/>
        </w:rPr>
        <w:t>было отснято по его произведения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м и, </w:t>
      </w:r>
      <w:r w:rsidR="00B8463F">
        <w:rPr>
          <w:rStyle w:val="c4"/>
          <w:color w:val="000000"/>
          <w:sz w:val="28"/>
          <w:szCs w:val="28"/>
          <w:bdr w:val="none" w:sz="0" w:space="0" w:color="auto" w:frame="1"/>
        </w:rPr>
        <w:t>вероятно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, </w:t>
      </w:r>
      <w:r w:rsidR="00B8463F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будут сняты ещё.</w:t>
      </w:r>
    </w:p>
    <w:p w:rsidR="00540A3D" w:rsidRPr="00B8463F" w:rsidRDefault="00BC290B" w:rsidP="00B8463F">
      <w:pPr>
        <w:pStyle w:val="c12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A32163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Мы познакомились лишь с некоторыми фильмами, снятыми </w:t>
      </w:r>
      <w:r w:rsidR="009D03D0">
        <w:rPr>
          <w:rStyle w:val="c4"/>
          <w:color w:val="000000"/>
          <w:sz w:val="28"/>
          <w:szCs w:val="28"/>
          <w:bdr w:val="none" w:sz="0" w:space="0" w:color="auto" w:frame="1"/>
        </w:rPr>
        <w:t>в стиле народного фольклора</w:t>
      </w:r>
      <w:proofErr w:type="gramStart"/>
      <w:r w:rsidR="009D03D0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9D03D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  Б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>ольшой промежуток времени от съемки</w:t>
      </w:r>
      <w:r w:rsidR="009D03D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первого фильма и до последнего свидетельствует 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о том, что п</w:t>
      </w:r>
      <w:r w:rsidR="00B8463F">
        <w:rPr>
          <w:rStyle w:val="c4"/>
          <w:color w:val="000000"/>
          <w:sz w:val="28"/>
          <w:szCs w:val="28"/>
          <w:bdr w:val="none" w:sz="0" w:space="0" w:color="auto" w:frame="1"/>
        </w:rPr>
        <w:t>роизведения Н. В. Гоголя вечны,</w:t>
      </w:r>
      <w:r w:rsidR="00296BD1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правдивы, настолько приближены к нашему времени, что ещё не  одно поколение будет расти на этих произведениях и фильмах.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B8463F" w:rsidRPr="00B8463F">
        <w:rPr>
          <w:sz w:val="28"/>
          <w:szCs w:val="28"/>
          <w:shd w:val="clear" w:color="auto" w:fill="FFFFFF"/>
        </w:rPr>
        <w:t xml:space="preserve">Но </w:t>
      </w:r>
      <w:r w:rsidR="00453FAF" w:rsidRPr="00B8463F">
        <w:rPr>
          <w:sz w:val="28"/>
          <w:szCs w:val="28"/>
          <w:shd w:val="clear" w:color="auto" w:fill="FFFFFF"/>
        </w:rPr>
        <w:t xml:space="preserve">хотелось бы, чтобы </w:t>
      </w:r>
      <w:r w:rsidR="00B8463F" w:rsidRPr="00B8463F">
        <w:rPr>
          <w:sz w:val="28"/>
          <w:szCs w:val="28"/>
          <w:shd w:val="clear" w:color="auto" w:fill="FFFFFF"/>
        </w:rPr>
        <w:t>вы</w:t>
      </w:r>
      <w:r w:rsidR="00453FAF" w:rsidRPr="00B8463F">
        <w:rPr>
          <w:sz w:val="28"/>
          <w:szCs w:val="28"/>
          <w:shd w:val="clear" w:color="auto" w:fill="FFFFFF"/>
        </w:rPr>
        <w:t xml:space="preserve"> не только смотрели фильмы, но и читали книги. В фильмах мы встречаемся всего лишь с игрой актеров, а в книгах с автором, который вложил свою душу в судьбы своих героев.</w:t>
      </w:r>
    </w:p>
    <w:p w:rsidR="00540A3D" w:rsidRPr="00B8463F" w:rsidRDefault="009F4F17" w:rsidP="00540A3D">
      <w:pPr>
        <w:spacing w:after="0" w:line="336" w:lineRule="atLeast"/>
        <w:outlineLvl w:val="1"/>
        <w:rPr>
          <w:rFonts w:ascii="Tahoma" w:eastAsia="Times New Roman" w:hAnsi="Tahoma" w:cs="Tahoma"/>
          <w:sz w:val="30"/>
          <w:szCs w:val="30"/>
        </w:rPr>
      </w:pPr>
      <w:r w:rsidRPr="00B8463F">
        <w:rPr>
          <w:rFonts w:ascii="Tahoma" w:eastAsia="Times New Roman" w:hAnsi="Tahoma" w:cs="Tahoma"/>
          <w:sz w:val="21"/>
          <w:szCs w:val="21"/>
        </w:rPr>
        <w:t xml:space="preserve"> </w:t>
      </w:r>
      <w:r w:rsidR="00540A3D" w:rsidRPr="00B8463F">
        <w:rPr>
          <w:rFonts w:ascii="Tahoma" w:eastAsia="Times New Roman" w:hAnsi="Tahoma" w:cs="Tahoma"/>
          <w:sz w:val="30"/>
          <w:szCs w:val="30"/>
        </w:rPr>
        <w:br/>
      </w:r>
    </w:p>
    <w:p w:rsidR="00276674" w:rsidRPr="00BC290B" w:rsidRDefault="00276674" w:rsidP="00BC290B">
      <w:pPr>
        <w:rPr>
          <w:color w:val="000000"/>
          <w:sz w:val="27"/>
          <w:szCs w:val="27"/>
          <w:shd w:val="clear" w:color="auto" w:fill="FFFFFF"/>
        </w:rPr>
      </w:pPr>
    </w:p>
    <w:p w:rsidR="00540A3D" w:rsidRPr="00BC290B" w:rsidRDefault="00540A3D" w:rsidP="00BC290B">
      <w:pPr>
        <w:rPr>
          <w:color w:val="000000"/>
          <w:sz w:val="28"/>
          <w:szCs w:val="28"/>
          <w:shd w:val="clear" w:color="auto" w:fill="FFFFFF"/>
        </w:rPr>
      </w:pPr>
    </w:p>
    <w:p w:rsidR="00540A3D" w:rsidRDefault="00540A3D"/>
    <w:p w:rsidR="00540A3D" w:rsidRDefault="00296BD1" w:rsidP="00540A3D">
      <w:pPr>
        <w:pStyle w:val="c12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40A3D" w:rsidRDefault="00540A3D"/>
    <w:sectPr w:rsidR="00540A3D" w:rsidSect="00B84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2C9F"/>
    <w:multiLevelType w:val="hybridMultilevel"/>
    <w:tmpl w:val="8FFC1A34"/>
    <w:lvl w:ilvl="0" w:tplc="4880C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0D5"/>
    <w:rsid w:val="00084383"/>
    <w:rsid w:val="00142F7E"/>
    <w:rsid w:val="00186314"/>
    <w:rsid w:val="001908BE"/>
    <w:rsid w:val="001E76FC"/>
    <w:rsid w:val="001F0FBC"/>
    <w:rsid w:val="001F3E20"/>
    <w:rsid w:val="00204D05"/>
    <w:rsid w:val="00206804"/>
    <w:rsid w:val="00276674"/>
    <w:rsid w:val="00296BD1"/>
    <w:rsid w:val="00397BBE"/>
    <w:rsid w:val="003A1EEF"/>
    <w:rsid w:val="003B419D"/>
    <w:rsid w:val="003D5559"/>
    <w:rsid w:val="00453FAF"/>
    <w:rsid w:val="005176E4"/>
    <w:rsid w:val="00540A3D"/>
    <w:rsid w:val="0059299D"/>
    <w:rsid w:val="00651F18"/>
    <w:rsid w:val="00654B81"/>
    <w:rsid w:val="0076634E"/>
    <w:rsid w:val="007C00D5"/>
    <w:rsid w:val="007F1047"/>
    <w:rsid w:val="007F61E5"/>
    <w:rsid w:val="008859CA"/>
    <w:rsid w:val="00923F09"/>
    <w:rsid w:val="009A4D96"/>
    <w:rsid w:val="009B68F0"/>
    <w:rsid w:val="009D03D0"/>
    <w:rsid w:val="009E4801"/>
    <w:rsid w:val="009F4F17"/>
    <w:rsid w:val="00A32163"/>
    <w:rsid w:val="00A34996"/>
    <w:rsid w:val="00A76E0A"/>
    <w:rsid w:val="00A85819"/>
    <w:rsid w:val="00AB6DB6"/>
    <w:rsid w:val="00AD7E33"/>
    <w:rsid w:val="00AE0842"/>
    <w:rsid w:val="00B81953"/>
    <w:rsid w:val="00B8463F"/>
    <w:rsid w:val="00BC290B"/>
    <w:rsid w:val="00BF2242"/>
    <w:rsid w:val="00C1267D"/>
    <w:rsid w:val="00C3637D"/>
    <w:rsid w:val="00CA07E1"/>
    <w:rsid w:val="00D072F8"/>
    <w:rsid w:val="00D165D3"/>
    <w:rsid w:val="00D423CE"/>
    <w:rsid w:val="00DC7E8A"/>
    <w:rsid w:val="00E9640F"/>
    <w:rsid w:val="00F24E4F"/>
    <w:rsid w:val="00F27E9E"/>
    <w:rsid w:val="00FB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96"/>
  </w:style>
  <w:style w:type="paragraph" w:styleId="2">
    <w:name w:val="heading 2"/>
    <w:basedOn w:val="a"/>
    <w:link w:val="20"/>
    <w:uiPriority w:val="9"/>
    <w:qFormat/>
    <w:rsid w:val="0054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C00D5"/>
  </w:style>
  <w:style w:type="paragraph" w:customStyle="1" w:styleId="c2">
    <w:name w:val="c2"/>
    <w:basedOn w:val="a"/>
    <w:rsid w:val="00E9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9640F"/>
  </w:style>
  <w:style w:type="character" w:customStyle="1" w:styleId="c5">
    <w:name w:val="c5"/>
    <w:basedOn w:val="a0"/>
    <w:rsid w:val="00E9640F"/>
  </w:style>
  <w:style w:type="paragraph" w:customStyle="1" w:styleId="c6">
    <w:name w:val="c6"/>
    <w:basedOn w:val="a"/>
    <w:rsid w:val="002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4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0A3D"/>
  </w:style>
  <w:style w:type="paragraph" w:customStyle="1" w:styleId="c10">
    <w:name w:val="c10"/>
    <w:basedOn w:val="a"/>
    <w:rsid w:val="0054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4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0A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40A3D"/>
    <w:rPr>
      <w:color w:val="0000FF"/>
      <w:u w:val="single"/>
    </w:rPr>
  </w:style>
  <w:style w:type="character" w:customStyle="1" w:styleId="mw-headline">
    <w:name w:val="mw-headline"/>
    <w:basedOn w:val="a0"/>
    <w:rsid w:val="00FB0179"/>
  </w:style>
  <w:style w:type="character" w:customStyle="1" w:styleId="totalmarks">
    <w:name w:val="totalmarks"/>
    <w:basedOn w:val="a0"/>
    <w:rsid w:val="007F1047"/>
  </w:style>
  <w:style w:type="character" w:customStyle="1" w:styleId="btn--text">
    <w:name w:val="btn--text"/>
    <w:basedOn w:val="a0"/>
    <w:rsid w:val="007F1047"/>
  </w:style>
  <w:style w:type="character" w:customStyle="1" w:styleId="30">
    <w:name w:val="Заголовок 3 Знак"/>
    <w:basedOn w:val="a0"/>
    <w:link w:val="3"/>
    <w:uiPriority w:val="9"/>
    <w:semiHidden/>
    <w:rsid w:val="00CA0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7E1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F27E9E"/>
  </w:style>
  <w:style w:type="character" w:customStyle="1" w:styleId="ff8">
    <w:name w:val="ff8"/>
    <w:basedOn w:val="a0"/>
    <w:rsid w:val="00F27E9E"/>
  </w:style>
  <w:style w:type="character" w:customStyle="1" w:styleId="a7">
    <w:name w:val="_"/>
    <w:basedOn w:val="a0"/>
    <w:rsid w:val="00F27E9E"/>
  </w:style>
  <w:style w:type="character" w:customStyle="1" w:styleId="ff5">
    <w:name w:val="ff5"/>
    <w:basedOn w:val="a0"/>
    <w:rsid w:val="00F27E9E"/>
  </w:style>
  <w:style w:type="paragraph" w:styleId="a8">
    <w:name w:val="List Paragraph"/>
    <w:basedOn w:val="a"/>
    <w:uiPriority w:val="34"/>
    <w:qFormat/>
    <w:rsid w:val="00B8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36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1%81%D1%82%D1%83%D0%B4%D0%B8%D1%8F_%D0%B8%D0%BC%D0%B5%D0%BD%D0%B8_%D0%90._%D0%94%D0%BE%D0%B2%D0%B6%D0%B5%D0%BD%D0%BA%D0%BE" TargetMode="External"/><Relationship Id="rId13" Type="http://schemas.openxmlformats.org/officeDocument/2006/relationships/hyperlink" Target="https://ru.wikipedia.org/wiki/%D0%A5%D1%83%D0%B4%D0%BE%D0%B6%D0%B5%D1%81%D1%82%D0%B2%D0%B5%D0%BD%D0%BD%D1%8B%D0%B9_%D1%84%D0%B8%D0%BB%D1%8C%D0%BC" TargetMode="External"/><Relationship Id="rId18" Type="http://schemas.openxmlformats.org/officeDocument/2006/relationships/hyperlink" Target="https://ru.wikipedia.org/wiki/%D0%A0%D0%BE%D1%83,_%D0%90%D0%BB%D0%B5%D0%BA%D1%81%D0%B0%D0%BD%D0%B4%D1%80_%D0%90%D1%80%D1%82%D1%83%D1%80%D0%BE%D0%B2%D0%B8%D1%8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938_%D0%B3%D0%BE%D0%B4" TargetMode="External"/><Relationship Id="rId12" Type="http://schemas.openxmlformats.org/officeDocument/2006/relationships/hyperlink" Target="https://ru.wikipedia.org/wiki/%D0%A6%D0%B2%D0%B5%D1%82%D0%BD%D0%BE%D0%B9_%D0%BA%D0%B8%D0%BD%D0%B5%D0%BC%D0%B0%D1%82%D0%BE%D0%B3%D1%80%D0%B0%D1%84" TargetMode="External"/><Relationship Id="rId17" Type="http://schemas.openxmlformats.org/officeDocument/2006/relationships/hyperlink" Target="https://ru.wikipedia.org/wiki/1952_%D0%B3%D0%BE%D0%B4_%D0%B2_%D0%BA%D0%B8%D0%BD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0%BD%D0%BE%D1%81%D1%82%D1%83%D0%B4%D0%B8%D1%8F_%D0%B8%D0%BC%D0%B5%D0%BD%D0%B8_%D0%9C._%D0%93%D0%BE%D1%80%D1%8C%D0%BA%D0%BE%D0%B3%D0%BE" TargetMode="External"/><Relationship Id="rId20" Type="http://schemas.openxmlformats.org/officeDocument/2006/relationships/hyperlink" Target="https://ru.wikipedia.org/wiki/%D0%92%D0%B8%D0%B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A%D0%BA,_%D0%9D%D0%B8%D0%BA%D0%BE%D0%BB%D0%B0%D0%B9_%D0%92%D0%BB%D0%B0%D0%B4%D0%B8%D0%BC%D0%B8%D1%80%D0%BE%D0%B2%D0%B8%D1%87" TargetMode="External"/><Relationship Id="rId11" Type="http://schemas.openxmlformats.org/officeDocument/2006/relationships/hyperlink" Target="https://ru.wikipedia.org/wiki/%D0%9F%D0%BE%D0%BB%D0%BD%D0%BE%D0%BC%D0%B5%D1%82%D1%80%D0%B0%D0%B6%D0%BD%D1%8B%D0%B9_%D1%84%D0%B8%D0%BB%D1%8C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8%D0%BD%D0%BE%D1%81%D0%BA%D0%B0%D0%B7%D0%BA%D0%B0" TargetMode="External"/><Relationship Id="rId10" Type="http://schemas.openxmlformats.org/officeDocument/2006/relationships/hyperlink" Target="https://ru.wikipedia.org/wiki/%D0%9A%D0%B8%D0%BD%D0%B5%D0%BC%D0%B0%D1%82%D0%BE%D0%B3%D1%80%D0%B0%D1%84_%D0%A1%D0%A1%D0%A1%D0%A0" TargetMode="External"/><Relationship Id="rId19" Type="http://schemas.openxmlformats.org/officeDocument/2006/relationships/hyperlink" Target="https://ru.wikipedia.org/wiki/1952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2%D0%B5%D1%82%D0%BD%D0%BE%D0%B9_%D0%BA%D0%B8%D0%BD%D0%B5%D0%BC%D0%B0%D1%82%D0%BE%D0%B3%D1%80%D0%B0%D1%84" TargetMode="External"/><Relationship Id="rId14" Type="http://schemas.openxmlformats.org/officeDocument/2006/relationships/hyperlink" Target="https://ru.wikipedia.org/wiki/%D0%A1%D1%82%D0%B5%D1%80%D0%B5%D0%BE%D0%BA%D0%B8%D0%BD%D0%B5%D0%BC%D0%B0%D1%82%D0%BE%D0%B3%D1%80%D0%B0%D1%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DFA2-FB86-4E42-9C21-D3E13BBB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35</cp:revision>
  <dcterms:created xsi:type="dcterms:W3CDTF">2018-09-07T06:44:00Z</dcterms:created>
  <dcterms:modified xsi:type="dcterms:W3CDTF">2018-09-18T04:34:00Z</dcterms:modified>
</cp:coreProperties>
</file>