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8A" w:rsidRDefault="0068168A" w:rsidP="006816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1F40"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A263E0" w:rsidRPr="00A81F40" w:rsidRDefault="00A263E0" w:rsidP="006816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40">
        <w:rPr>
          <w:rFonts w:ascii="Times New Roman" w:eastAsia="Times New Roman" w:hAnsi="Times New Roman" w:cs="Times New Roman"/>
          <w:sz w:val="28"/>
          <w:szCs w:val="24"/>
        </w:rPr>
        <w:t xml:space="preserve">Рабочая </w:t>
      </w:r>
      <w:r w:rsidRPr="00A263E0">
        <w:rPr>
          <w:rFonts w:ascii="Times New Roman" w:eastAsia="Times New Roman" w:hAnsi="Times New Roman" w:cs="Times New Roman"/>
          <w:sz w:val="28"/>
          <w:szCs w:val="28"/>
        </w:rPr>
        <w:t>программа по предмету «Речевая практика» разработана на основания действующего законодательства в области образования в Российской Федерации и АООП ОУ.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цель предмета</w:t>
      </w:r>
      <w:r w:rsidRPr="00A263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3E0">
        <w:rPr>
          <w:rFonts w:ascii="Times New Roman" w:eastAsia="Times New Roman" w:hAnsi="Times New Roman" w:cs="Times New Roman"/>
          <w:sz w:val="28"/>
          <w:szCs w:val="28"/>
        </w:rPr>
        <w:t>«Речевая практика» развитие речевого развития умственно отсталых школьников, как средства общения, и включение обучающихся в разнообразные формы коммуникации.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A263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Формирование первоначальными «</w:t>
      </w:r>
      <w:proofErr w:type="spellStart"/>
      <w:r w:rsidRPr="00A263E0">
        <w:rPr>
          <w:rFonts w:ascii="Times New Roman" w:eastAsia="Times New Roman" w:hAnsi="Times New Roman" w:cs="Times New Roman"/>
          <w:sz w:val="28"/>
          <w:szCs w:val="28"/>
        </w:rPr>
        <w:t>дограмматическими</w:t>
      </w:r>
      <w:proofErr w:type="spellEnd"/>
      <w:r w:rsidRPr="00A263E0">
        <w:rPr>
          <w:rFonts w:ascii="Times New Roman" w:eastAsia="Times New Roman" w:hAnsi="Times New Roman" w:cs="Times New Roman"/>
          <w:sz w:val="28"/>
          <w:szCs w:val="28"/>
        </w:rPr>
        <w:t>» понятиями и развитие коммуникативно-речевых навыков;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Коррекция недостатков речевой и мыслительной деятельности;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Формирование основ навыка полноценного чтения художественных текстов доступных для понимания по структуре и содержанию;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Развитие навыков устной коммуникации;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положительных нравственных качеств и свойств личности.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Способствовать совершенствованию речевого опыта учащихся.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Корригировать и обогащать языковую базу устных высказываний детей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Формировать выразительную сторону речи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Учить строить устные связные высказывания;</w:t>
      </w: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- Воспитывать культуру речевого общения.</w:t>
      </w:r>
    </w:p>
    <w:p w:rsidR="00A81F40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- Развития </w:t>
      </w:r>
      <w:r w:rsidRPr="00A263E0">
        <w:rPr>
          <w:rFonts w:ascii="Times New Roman" w:eastAsia="Times New Roman" w:hAnsi="Times New Roman" w:cs="Times New Roman"/>
          <w:sz w:val="28"/>
          <w:szCs w:val="28"/>
        </w:rPr>
        <w:t>и соци</w:t>
      </w:r>
      <w:r w:rsidRPr="00A263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альную адаптацию. </w:t>
      </w:r>
    </w:p>
    <w:p w:rsidR="00A81F40" w:rsidRPr="00A263E0" w:rsidRDefault="00A81F40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sz w:val="28"/>
          <w:szCs w:val="28"/>
        </w:rPr>
        <w:t>Описание места учебного предмета, курса в учебном плане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3E0">
        <w:rPr>
          <w:sz w:val="28"/>
          <w:szCs w:val="28"/>
        </w:rPr>
        <w:t xml:space="preserve">  На изучение предмета «</w:t>
      </w:r>
      <w:r w:rsidR="00A263E0">
        <w:rPr>
          <w:sz w:val="28"/>
          <w:szCs w:val="28"/>
        </w:rPr>
        <w:t>р</w:t>
      </w:r>
      <w:r w:rsidRPr="00A263E0">
        <w:rPr>
          <w:sz w:val="28"/>
          <w:szCs w:val="28"/>
        </w:rPr>
        <w:t>ечевая практика» в 4 классе отводится 68 часов в год, по 2 часа в неделю.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Cs/>
          <w:color w:val="000000"/>
          <w:sz w:val="28"/>
          <w:szCs w:val="28"/>
        </w:rPr>
      </w:pPr>
      <w:r w:rsidRPr="00A263E0">
        <w:rPr>
          <w:sz w:val="28"/>
          <w:szCs w:val="28"/>
        </w:rPr>
        <w:t xml:space="preserve"> Содержание учебного предмета</w:t>
      </w:r>
      <w:r w:rsidRPr="00A263E0">
        <w:rPr>
          <w:rStyle w:val="c3"/>
          <w:bCs/>
          <w:color w:val="000000"/>
          <w:sz w:val="28"/>
          <w:szCs w:val="28"/>
        </w:rPr>
        <w:t xml:space="preserve"> 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3E0">
        <w:rPr>
          <w:rStyle w:val="c3"/>
          <w:b/>
          <w:bCs/>
          <w:color w:val="000000"/>
          <w:sz w:val="28"/>
          <w:szCs w:val="28"/>
        </w:rPr>
        <w:t>Аудирование и понимание речи</w:t>
      </w:r>
      <w:r w:rsidRPr="00A263E0">
        <w:rPr>
          <w:rStyle w:val="c2"/>
          <w:color w:val="000000"/>
          <w:sz w:val="28"/>
          <w:szCs w:val="28"/>
        </w:rPr>
        <w:t> 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2"/>
          <w:color w:val="000000"/>
          <w:sz w:val="28"/>
          <w:szCs w:val="28"/>
        </w:rPr>
        <w:t>Повторение предложений (6—8 слов), разных по структуре, вслед за учителем. Прослушивание аудиозаписей чтения артистами коротких сказок или рассказов с последующим пересказом прослушанного.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3"/>
          <w:b/>
          <w:bCs/>
          <w:color w:val="000000"/>
          <w:sz w:val="28"/>
          <w:szCs w:val="28"/>
        </w:rPr>
        <w:t>Дикция и выразительность речи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2"/>
          <w:color w:val="000000"/>
          <w:sz w:val="28"/>
          <w:szCs w:val="28"/>
        </w:rPr>
        <w:t>Практическое использование силы голоса, тона и темпа речи в различных речевых ситуациях. 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3"/>
          <w:b/>
          <w:bCs/>
          <w:color w:val="000000"/>
          <w:sz w:val="28"/>
          <w:szCs w:val="28"/>
        </w:rPr>
        <w:t>Общение и его значение в жизни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2"/>
          <w:color w:val="000000"/>
          <w:sz w:val="28"/>
          <w:szCs w:val="28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3"/>
          <w:b/>
          <w:bCs/>
          <w:color w:val="000000"/>
          <w:sz w:val="28"/>
          <w:szCs w:val="28"/>
        </w:rPr>
        <w:lastRenderedPageBreak/>
        <w:t>Базовые формулы речевого общения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Обращение, привлечение внимания.</w:t>
      </w:r>
      <w:r w:rsidRPr="00A263E0">
        <w:rPr>
          <w:rStyle w:val="c2"/>
          <w:color w:val="000000"/>
          <w:sz w:val="28"/>
          <w:szCs w:val="28"/>
        </w:rPr>
        <w:t> 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Знакомство, представление, приветствие.</w:t>
      </w:r>
      <w:r w:rsidRPr="00A263E0">
        <w:rPr>
          <w:rStyle w:val="c2"/>
          <w:color w:val="000000"/>
          <w:sz w:val="28"/>
          <w:szCs w:val="28"/>
        </w:rPr>
        <w:t> 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Приветствие и прощание.</w:t>
      </w:r>
      <w:r w:rsidRPr="00A263E0">
        <w:rPr>
          <w:rStyle w:val="c2"/>
          <w:color w:val="000000"/>
          <w:sz w:val="28"/>
          <w:szCs w:val="28"/>
        </w:rPr>
        <w:t> 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 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A263E0">
        <w:rPr>
          <w:rStyle w:val="c2"/>
          <w:color w:val="000000"/>
          <w:sz w:val="28"/>
          <w:szCs w:val="28"/>
        </w:rPr>
        <w:t>Здорóво</w:t>
      </w:r>
      <w:proofErr w:type="spellEnd"/>
      <w:r w:rsidRPr="00A263E0">
        <w:rPr>
          <w:rStyle w:val="c2"/>
          <w:color w:val="000000"/>
          <w:sz w:val="28"/>
          <w:szCs w:val="28"/>
        </w:rPr>
        <w:t>», «Бывай», «</w:t>
      </w:r>
      <w:proofErr w:type="spellStart"/>
      <w:r w:rsidRPr="00A263E0">
        <w:rPr>
          <w:rStyle w:val="c2"/>
          <w:color w:val="000000"/>
          <w:sz w:val="28"/>
          <w:szCs w:val="28"/>
        </w:rPr>
        <w:t>Чао</w:t>
      </w:r>
      <w:proofErr w:type="spellEnd"/>
      <w:r w:rsidRPr="00A263E0">
        <w:rPr>
          <w:rStyle w:val="c2"/>
          <w:color w:val="000000"/>
          <w:sz w:val="28"/>
          <w:szCs w:val="28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Приглашение, предложение.</w:t>
      </w:r>
      <w:r w:rsidRPr="00A263E0">
        <w:rPr>
          <w:rStyle w:val="c2"/>
          <w:color w:val="000000"/>
          <w:sz w:val="28"/>
          <w:szCs w:val="28"/>
        </w:rPr>
        <w:t> Приглашение домой. Правила поведения в гостях.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lastRenderedPageBreak/>
        <w:t>Поздравление, пожелание.</w:t>
      </w:r>
      <w:r w:rsidRPr="00A263E0">
        <w:rPr>
          <w:rStyle w:val="c2"/>
          <w:color w:val="000000"/>
          <w:sz w:val="28"/>
          <w:szCs w:val="28"/>
        </w:rPr>
        <w:t> 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Одобрение, комплимент.</w:t>
      </w:r>
      <w:r w:rsidRPr="00A263E0">
        <w:rPr>
          <w:rStyle w:val="c2"/>
          <w:color w:val="000000"/>
          <w:sz w:val="28"/>
          <w:szCs w:val="28"/>
        </w:rPr>
        <w:t> Формулы «Мне очень нравится твой…», «Как хорошо ты…», «Как красиво!» и др.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Телефонный разговор</w:t>
      </w:r>
      <w:r w:rsidRPr="00A263E0">
        <w:rPr>
          <w:rStyle w:val="c2"/>
          <w:color w:val="000000"/>
          <w:sz w:val="28"/>
          <w:szCs w:val="28"/>
        </w:rPr>
        <w:t xml:space="preserve">.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</w:t>
      </w:r>
      <w:proofErr w:type="gramStart"/>
      <w:r w:rsidRPr="00A263E0">
        <w:rPr>
          <w:rStyle w:val="c2"/>
          <w:color w:val="000000"/>
          <w:sz w:val="28"/>
          <w:szCs w:val="28"/>
        </w:rPr>
        <w:t>к  телефону</w:t>
      </w:r>
      <w:proofErr w:type="gramEnd"/>
      <w:r w:rsidRPr="00A263E0">
        <w:rPr>
          <w:rStyle w:val="c2"/>
          <w:color w:val="000000"/>
          <w:sz w:val="28"/>
          <w:szCs w:val="28"/>
        </w:rPr>
        <w:t xml:space="preserve">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Просьба, совет.</w:t>
      </w:r>
      <w:r w:rsidRPr="00A263E0">
        <w:rPr>
          <w:rStyle w:val="c2"/>
          <w:color w:val="000000"/>
          <w:sz w:val="28"/>
          <w:szCs w:val="28"/>
        </w:rPr>
        <w:t> 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 Мотивировка отказа. Формулы «Извините, но…».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Благодарность.</w:t>
      </w:r>
      <w:r w:rsidRPr="00A263E0">
        <w:rPr>
          <w:rStyle w:val="c2"/>
          <w:color w:val="000000"/>
          <w:sz w:val="28"/>
          <w:szCs w:val="28"/>
        </w:rPr>
        <w:t> Формулы «Спасибо», «Большое спасибо», «Пожалуйста». Благодарность за поздравления и подарки («</w:t>
      </w:r>
      <w:proofErr w:type="gramStart"/>
      <w:r w:rsidRPr="00A263E0">
        <w:rPr>
          <w:rStyle w:val="c2"/>
          <w:color w:val="000000"/>
          <w:sz w:val="28"/>
          <w:szCs w:val="28"/>
        </w:rPr>
        <w:t>Спасибо,…</w:t>
      </w:r>
      <w:proofErr w:type="gramEnd"/>
      <w:r w:rsidRPr="00A263E0">
        <w:rPr>
          <w:rStyle w:val="c2"/>
          <w:color w:val="000000"/>
          <w:sz w:val="28"/>
          <w:szCs w:val="28"/>
        </w:rPr>
        <w:t xml:space="preserve">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Замечание, извинение. Формула «Извините, пожалуйста» с обращением и без него. Правильная реакция </w:t>
      </w:r>
      <w:r w:rsidRPr="00A263E0">
        <w:rPr>
          <w:rStyle w:val="c2"/>
          <w:color w:val="000000"/>
          <w:sz w:val="28"/>
          <w:szCs w:val="28"/>
        </w:rPr>
        <w:lastRenderedPageBreak/>
        <w:t>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Сочувствие, утешение.</w:t>
      </w:r>
      <w:r w:rsidRPr="00A263E0">
        <w:rPr>
          <w:rStyle w:val="c2"/>
          <w:color w:val="000000"/>
          <w:sz w:val="28"/>
          <w:szCs w:val="28"/>
        </w:rPr>
        <w:t> Сочувствие заболевшему сверстнику, взрослому. Слова поддержки, утешения.</w:t>
      </w:r>
    </w:p>
    <w:p w:rsidR="00A81F40" w:rsidRPr="00A263E0" w:rsidRDefault="00A81F40" w:rsidP="00A263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3E0">
        <w:rPr>
          <w:rStyle w:val="c4"/>
          <w:b/>
          <w:bCs/>
          <w:color w:val="000000"/>
          <w:sz w:val="28"/>
          <w:szCs w:val="28"/>
        </w:rPr>
        <w:t>Одобрение, комплимент.</w:t>
      </w:r>
      <w:r w:rsidRPr="00A263E0">
        <w:rPr>
          <w:rStyle w:val="c2"/>
          <w:color w:val="000000"/>
          <w:sz w:val="28"/>
          <w:szCs w:val="28"/>
        </w:rPr>
        <w:t> Одобрение как реакция на поздравления, подарки: «Молодец!», «Умница!», «Как красиво!».</w:t>
      </w:r>
    </w:p>
    <w:p w:rsidR="00A81F40" w:rsidRPr="00A263E0" w:rsidRDefault="00A81F40" w:rsidP="00A26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учебного предмета «Речевая практика»</w:t>
      </w:r>
    </w:p>
    <w:p w:rsidR="00A81F40" w:rsidRPr="00A263E0" w:rsidRDefault="00A81F40" w:rsidP="00A263E0">
      <w:pPr>
        <w:numPr>
          <w:ilvl w:val="0"/>
          <w:numId w:val="1"/>
        </w:numPr>
        <w:tabs>
          <w:tab w:val="left" w:pos="1515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3E0">
        <w:rPr>
          <w:rFonts w:ascii="Times New Roman" w:eastAsia="Calibri" w:hAnsi="Times New Roman" w:cs="Times New Roman"/>
          <w:sz w:val="28"/>
          <w:szCs w:val="28"/>
        </w:rPr>
        <w:t>Осознание  себя</w:t>
      </w:r>
      <w:proofErr w:type="gramEnd"/>
      <w:r w:rsidRPr="00A263E0">
        <w:rPr>
          <w:rFonts w:ascii="Times New Roman" w:eastAsia="Calibri" w:hAnsi="Times New Roman" w:cs="Times New Roman"/>
          <w:sz w:val="28"/>
          <w:szCs w:val="28"/>
        </w:rPr>
        <w:t xml:space="preserve">  как  ученика, заинтересованного  посещением  школы,  обучением, занятиями,  как  члена  семьи, одноклассника, друга;</w:t>
      </w:r>
    </w:p>
    <w:p w:rsidR="00A81F40" w:rsidRPr="00A263E0" w:rsidRDefault="00A81F40" w:rsidP="00A263E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81F40" w:rsidRPr="00A263E0" w:rsidRDefault="00A81F40" w:rsidP="00A263E0">
      <w:pPr>
        <w:numPr>
          <w:ilvl w:val="0"/>
          <w:numId w:val="1"/>
        </w:numPr>
        <w:tabs>
          <w:tab w:val="left" w:pos="1515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E0">
        <w:rPr>
          <w:rFonts w:ascii="Times New Roman" w:eastAsia="Calibri" w:hAnsi="Times New Roman" w:cs="Times New Roman"/>
          <w:spacing w:val="-2"/>
          <w:sz w:val="28"/>
          <w:szCs w:val="28"/>
        </w:rPr>
        <w:t>Обучающихся с умственной отсталостью и их особых потребностей.</w:t>
      </w:r>
      <w:r w:rsidRPr="00A263E0">
        <w:rPr>
          <w:rFonts w:ascii="Times New Roman" w:eastAsia="NewtonCSanPin-Regular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A263E0">
        <w:rPr>
          <w:rFonts w:ascii="Times New Roman" w:eastAsia="NewtonCSanPin-Regular" w:hAnsi="Times New Roman" w:cs="Times New Roman"/>
          <w:sz w:val="28"/>
          <w:szCs w:val="28"/>
        </w:rPr>
        <w:t>Положительное  отношение</w:t>
      </w:r>
      <w:proofErr w:type="gramEnd"/>
      <w:r w:rsidRPr="00A263E0">
        <w:rPr>
          <w:rFonts w:ascii="Times New Roman" w:eastAsia="NewtonCSanPin-Regular" w:hAnsi="Times New Roman" w:cs="Times New Roman"/>
          <w:sz w:val="28"/>
          <w:szCs w:val="28"/>
        </w:rPr>
        <w:t xml:space="preserve">  к  окружающей действительности,  готовность  к  организации  взаимодействия  с  ней  и эстетическому  ее  восприятию;</w:t>
      </w:r>
    </w:p>
    <w:p w:rsidR="00A81F40" w:rsidRPr="00A263E0" w:rsidRDefault="00A81F40" w:rsidP="00A263E0">
      <w:pPr>
        <w:numPr>
          <w:ilvl w:val="0"/>
          <w:numId w:val="1"/>
        </w:numPr>
        <w:tabs>
          <w:tab w:val="left" w:pos="1515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3E0">
        <w:rPr>
          <w:rFonts w:ascii="Times New Roman" w:eastAsia="NewtonCSanPin-Regular" w:hAnsi="Times New Roman" w:cs="Times New Roman"/>
          <w:sz w:val="28"/>
          <w:szCs w:val="28"/>
        </w:rPr>
        <w:t>Целостный,  социально</w:t>
      </w:r>
      <w:proofErr w:type="gramEnd"/>
      <w:r w:rsidRPr="00A263E0">
        <w:rPr>
          <w:rFonts w:ascii="Times New Roman" w:eastAsia="NewtonCSanPin-Regular" w:hAnsi="Times New Roman" w:cs="Times New Roman"/>
          <w:sz w:val="28"/>
          <w:szCs w:val="28"/>
        </w:rPr>
        <w:t xml:space="preserve">  ориентированный взгляд  на  мир  в  единстве  его  природной  и  социальной  частей;</w:t>
      </w:r>
    </w:p>
    <w:p w:rsidR="00A81F40" w:rsidRPr="00A263E0" w:rsidRDefault="00A81F40" w:rsidP="00A263E0">
      <w:pPr>
        <w:numPr>
          <w:ilvl w:val="0"/>
          <w:numId w:val="1"/>
        </w:numPr>
        <w:tabs>
          <w:tab w:val="left" w:pos="1515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3E0">
        <w:rPr>
          <w:rFonts w:ascii="Times New Roman" w:eastAsia="NewtonCSanPin-Regular" w:hAnsi="Times New Roman" w:cs="Times New Roman"/>
          <w:sz w:val="28"/>
          <w:szCs w:val="28"/>
        </w:rPr>
        <w:t>Понимание  личной</w:t>
      </w:r>
      <w:proofErr w:type="gramEnd"/>
      <w:r w:rsidRPr="00A263E0">
        <w:rPr>
          <w:rFonts w:ascii="Times New Roman" w:eastAsia="NewtonCSanPin-Regular" w:hAnsi="Times New Roman" w:cs="Times New Roman"/>
          <w:sz w:val="28"/>
          <w:szCs w:val="28"/>
        </w:rPr>
        <w:t xml:space="preserve">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:rsidR="00A81F40" w:rsidRPr="00A263E0" w:rsidRDefault="00A81F40" w:rsidP="00A263E0">
      <w:pPr>
        <w:numPr>
          <w:ilvl w:val="0"/>
          <w:numId w:val="1"/>
        </w:numPr>
        <w:tabs>
          <w:tab w:val="left" w:pos="1515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E0">
        <w:rPr>
          <w:rFonts w:ascii="Times New Roman" w:eastAsia="NewtonCSanPin-Regular" w:hAnsi="Times New Roman" w:cs="Times New Roman"/>
          <w:sz w:val="28"/>
          <w:szCs w:val="28"/>
        </w:rPr>
        <w:t>Готовность к безопасному и бережному поведению в природе и обществе;</w:t>
      </w:r>
    </w:p>
    <w:p w:rsidR="00A81F40" w:rsidRPr="00A263E0" w:rsidRDefault="00A81F40" w:rsidP="00A263E0">
      <w:pPr>
        <w:tabs>
          <w:tab w:val="left" w:pos="151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E0">
        <w:rPr>
          <w:rFonts w:ascii="Times New Roman" w:eastAsia="NewtonCSanPin-Regular" w:hAnsi="Times New Roman" w:cs="Times New Roman"/>
          <w:sz w:val="28"/>
          <w:szCs w:val="28"/>
        </w:rPr>
        <w:t xml:space="preserve">Предметные результаты </w:t>
      </w:r>
      <w:r w:rsidRPr="00A263E0">
        <w:rPr>
          <w:rFonts w:ascii="Times New Roman" w:eastAsia="Calibri" w:hAnsi="Times New Roman" w:cs="Times New Roman"/>
          <w:sz w:val="28"/>
          <w:szCs w:val="28"/>
        </w:rPr>
        <w:t xml:space="preserve">освоения учебного предмета «Речевая </w:t>
      </w:r>
      <w:proofErr w:type="gramStart"/>
      <w:r w:rsidRPr="00A263E0">
        <w:rPr>
          <w:rFonts w:ascii="Times New Roman" w:eastAsia="Calibri" w:hAnsi="Times New Roman" w:cs="Times New Roman"/>
          <w:sz w:val="28"/>
          <w:szCs w:val="28"/>
        </w:rPr>
        <w:t>практика»  в</w:t>
      </w:r>
      <w:proofErr w:type="gramEnd"/>
      <w:r w:rsidRPr="00A263E0">
        <w:rPr>
          <w:rFonts w:ascii="Times New Roman" w:eastAsia="Calibri" w:hAnsi="Times New Roman" w:cs="Times New Roman"/>
          <w:sz w:val="28"/>
          <w:szCs w:val="28"/>
        </w:rPr>
        <w:t xml:space="preserve"> конце 4 класса</w:t>
      </w:r>
    </w:p>
    <w:p w:rsidR="00A81F40" w:rsidRPr="00A263E0" w:rsidRDefault="00A81F40" w:rsidP="00A26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задания словесной инструкции,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громкую и </w:t>
      </w:r>
      <w:r w:rsidR="00A263E0"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шепотную</w:t>
      </w: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менять темп речи, использовать вопросительную интонацию в отработанных речевых ситуациях.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предметы и действия, соотносить их с картинками,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 выражать просьбы, употреблять «вежливые слова»,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речевого этикета при встрече и прощании,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свое имя, фамилию, имена родственников, имена и отчества учителей и воспитателей,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свою улицу,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ролевых играх, </w:t>
      </w:r>
    </w:p>
    <w:p w:rsidR="00A81F40" w:rsidRPr="00A263E0" w:rsidRDefault="00A81F40" w:rsidP="00A263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сказку или рассказ и уметь отвечать на вопросы с опорой на иллюстрационный материал.</w:t>
      </w:r>
    </w:p>
    <w:p w:rsidR="00A81F40" w:rsidRPr="00A263E0" w:rsidRDefault="00A81F40" w:rsidP="00A263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базовых учебных действий, обучающихся:</w:t>
      </w:r>
    </w:p>
    <w:p w:rsidR="00A81F40" w:rsidRPr="00A263E0" w:rsidRDefault="00A81F40" w:rsidP="00A263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0"/>
        <w:gridCol w:w="11370"/>
      </w:tblGrid>
      <w:tr w:rsidR="00A81F40" w:rsidRPr="00A263E0" w:rsidTr="00A81F40">
        <w:trPr>
          <w:trHeight w:val="1470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Личностные базовые учебные действия</w:t>
            </w:r>
          </w:p>
        </w:tc>
        <w:tc>
          <w:tcPr>
            <w:tcW w:w="1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себя как ученика, формирование интереса (мотивации) к учению, как одноклассника, друга;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отношение к окружающей действительности осознание языка как основного средства человеческого общения;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того, что правильная устная речь – это показатель индивидуальной культуры человека;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самооценке на основе наблюдения за собственной речью;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навыков сотрудничества со взрослыми и сверстниками в разных социальных 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умение проявлять эмоции в процессе чтения и пересказа произведений, выражать эмоции в мимике, жестах, экспрессивности высказываний;</w:t>
            </w:r>
          </w:p>
          <w:p w:rsidR="00A81F40" w:rsidRPr="00A263E0" w:rsidRDefault="00A81F40" w:rsidP="00A263E0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положительный и позитивный стиль общения со сверстниками и взрослыми в школе и дома.</w:t>
            </w:r>
          </w:p>
        </w:tc>
      </w:tr>
      <w:tr w:rsidR="00A81F40" w:rsidRPr="00A263E0" w:rsidTr="00A81F40">
        <w:trPr>
          <w:trHeight w:val="45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 базовые учебные действия</w:t>
            </w:r>
          </w:p>
        </w:tc>
        <w:tc>
          <w:tcPr>
            <w:tcW w:w="1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входить и выходить из учебного помещения со звонком;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пространстве класса;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учебной мебелью;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</w:t>
            </w:r>
            <w:r w:rsidR="00A263E0"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63E0" w:rsidRPr="00A2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едагогического работника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цели и произвольно включаться в деятельность, следовать предложенному плану и работать в общем темпе с помощью </w:t>
            </w:r>
            <w:r w:rsidR="00A263E0"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63E0" w:rsidRPr="00A2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едагогического работника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группе, в паре;</w:t>
            </w:r>
          </w:p>
          <w:p w:rsidR="00A81F40" w:rsidRPr="00A263E0" w:rsidRDefault="00A81F40" w:rsidP="00A263E0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деятельности на уроках речевой практики, контролировать и оценивать свои действия и действия одноклассников с помощью </w:t>
            </w:r>
            <w:r w:rsidR="00A263E0"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63E0" w:rsidRPr="00A2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едагогического работника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1F40" w:rsidRPr="00A263E0" w:rsidTr="00A81F40">
        <w:trPr>
          <w:trHeight w:val="120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Познавательные базовые учебные действия</w:t>
            </w:r>
          </w:p>
        </w:tc>
        <w:tc>
          <w:tcPr>
            <w:tcW w:w="1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существенные, общие и отличительные свойства предметов;</w:t>
            </w:r>
          </w:p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простейшие обобщения, сравнивать, классифицировать на наглядном 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материале;</w:t>
            </w:r>
          </w:p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знаками, символами, предметами – заместителями;</w:t>
            </w:r>
          </w:p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читать;</w:t>
            </w:r>
          </w:p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писать;</w:t>
            </w:r>
          </w:p>
          <w:p w:rsidR="00A81F40" w:rsidRPr="00A263E0" w:rsidRDefault="00A81F40" w:rsidP="00A263E0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предъявленные на бумажных, электронных и других носителях) под руководством и с помощью </w:t>
            </w:r>
            <w:r w:rsidR="00A263E0"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263E0" w:rsidRPr="00A2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едагогического работника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81F40" w:rsidRPr="00A263E0" w:rsidTr="00A81F40">
        <w:trPr>
          <w:trHeight w:val="165"/>
        </w:trPr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 базовые учебные действия</w:t>
            </w:r>
          </w:p>
        </w:tc>
        <w:tc>
          <w:tcPr>
            <w:tcW w:w="11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F40" w:rsidRPr="00A263E0" w:rsidRDefault="00A81F40" w:rsidP="00A263E0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A81F40" w:rsidRPr="00A263E0" w:rsidRDefault="00A81F40" w:rsidP="00A263E0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отвечать на вопросы </w:t>
            </w:r>
            <w:r w:rsid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работника</w:t>
            </w: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товарищей по классу;</w:t>
            </w:r>
          </w:p>
          <w:p w:rsidR="00A81F40" w:rsidRPr="00A263E0" w:rsidRDefault="00A81F40" w:rsidP="00A263E0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принятые ритуалы социального взаимодействия с одноклассниками и</w:t>
            </w:r>
            <w:r w:rsid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педагогическим работником</w:t>
            </w:r>
          </w:p>
        </w:tc>
      </w:tr>
    </w:tbl>
    <w:p w:rsidR="00A81F40" w:rsidRPr="00A263E0" w:rsidRDefault="00A81F40" w:rsidP="00A26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40" w:rsidRDefault="00A81F4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E0" w:rsidRDefault="00A263E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E0" w:rsidRDefault="00A263E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E0" w:rsidRDefault="00A263E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E0" w:rsidRPr="00A263E0" w:rsidRDefault="00A263E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F40" w:rsidRPr="00A263E0" w:rsidRDefault="00A81F40" w:rsidP="00A263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3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81F40" w:rsidRPr="00A263E0" w:rsidRDefault="00A81F40" w:rsidP="00A263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3291" w:type="dxa"/>
        <w:tblLook w:val="04A0" w:firstRow="1" w:lastRow="0" w:firstColumn="1" w:lastColumn="0" w:noHBand="0" w:noVBand="1"/>
      </w:tblPr>
      <w:tblGrid>
        <w:gridCol w:w="1174"/>
        <w:gridCol w:w="6011"/>
        <w:gridCol w:w="6106"/>
      </w:tblGrid>
      <w:tr w:rsidR="00C869C3" w:rsidRPr="00A263E0" w:rsidTr="00C869C3">
        <w:trPr>
          <w:trHeight w:val="430"/>
        </w:trPr>
        <w:tc>
          <w:tcPr>
            <w:tcW w:w="1174" w:type="dxa"/>
            <w:vMerge w:val="restart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1" w:type="dxa"/>
            <w:vMerge w:val="restart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106" w:type="dxa"/>
            <w:tcBorders>
              <w:bottom w:val="nil"/>
            </w:tcBorders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869C3" w:rsidRPr="00A263E0" w:rsidTr="00C869C3">
        <w:trPr>
          <w:trHeight w:val="107"/>
        </w:trPr>
        <w:tc>
          <w:tcPr>
            <w:tcW w:w="0" w:type="auto"/>
            <w:vMerge/>
            <w:hideMark/>
          </w:tcPr>
          <w:p w:rsidR="00C869C3" w:rsidRPr="00A263E0" w:rsidRDefault="00C869C3" w:rsidP="00A263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869C3" w:rsidRPr="00A263E0" w:rsidRDefault="00C869C3" w:rsidP="00A263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tcBorders>
              <w:top w:val="nil"/>
            </w:tcBorders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869C3" w:rsidRPr="00A263E0" w:rsidTr="00C869C3">
        <w:trPr>
          <w:trHeight w:val="307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товарищи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869C3" w:rsidRPr="00A263E0" w:rsidTr="00C869C3">
        <w:trPr>
          <w:trHeight w:val="168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 сказку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869C3" w:rsidRPr="00A263E0" w:rsidTr="00C869C3">
        <w:trPr>
          <w:trHeight w:val="154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писатели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869C3" w:rsidRPr="00A263E0" w:rsidTr="00C869C3">
        <w:trPr>
          <w:trHeight w:val="154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дома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869C3" w:rsidRPr="00A263E0" w:rsidTr="00C869C3">
        <w:trPr>
          <w:trHeight w:val="154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 порогом дома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869C3" w:rsidRPr="00A263E0" w:rsidTr="00C869C3">
        <w:trPr>
          <w:trHeight w:val="154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мире природы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69C3" w:rsidRPr="00A263E0" w:rsidTr="00C869C3">
        <w:trPr>
          <w:trHeight w:val="154"/>
        </w:trPr>
        <w:tc>
          <w:tcPr>
            <w:tcW w:w="1174" w:type="dxa"/>
            <w:hideMark/>
          </w:tcPr>
          <w:p w:rsidR="00C869C3" w:rsidRPr="00A263E0" w:rsidRDefault="00C869C3" w:rsidP="00A263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hideMark/>
          </w:tcPr>
          <w:p w:rsidR="00C869C3" w:rsidRPr="00A263E0" w:rsidRDefault="00C869C3" w:rsidP="00A26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06" w:type="dxa"/>
            <w:hideMark/>
          </w:tcPr>
          <w:p w:rsidR="00C869C3" w:rsidRPr="00A263E0" w:rsidRDefault="00C869C3" w:rsidP="00A263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81F40" w:rsidRPr="00A263E0" w:rsidRDefault="00A81F40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Style w:val="c3"/>
          <w:b/>
          <w:bCs/>
          <w:color w:val="000000"/>
          <w:sz w:val="28"/>
          <w:szCs w:val="28"/>
        </w:rPr>
      </w:pP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Style w:val="c3"/>
          <w:b/>
          <w:bCs/>
          <w:color w:val="000000"/>
          <w:sz w:val="28"/>
          <w:szCs w:val="28"/>
        </w:rPr>
      </w:pPr>
    </w:p>
    <w:p w:rsidR="00A81F40" w:rsidRPr="00A263E0" w:rsidRDefault="00A81F40" w:rsidP="00A263E0">
      <w:pPr>
        <w:pStyle w:val="c11"/>
        <w:shd w:val="clear" w:color="auto" w:fill="FFFFFF"/>
        <w:spacing w:before="0" w:beforeAutospacing="0" w:after="0" w:afterAutospacing="0" w:line="360" w:lineRule="auto"/>
        <w:ind w:left="720" w:hanging="720"/>
        <w:jc w:val="both"/>
        <w:rPr>
          <w:rStyle w:val="c3"/>
          <w:b/>
          <w:bCs/>
          <w:color w:val="000000"/>
          <w:sz w:val="28"/>
          <w:szCs w:val="28"/>
        </w:rPr>
      </w:pPr>
    </w:p>
    <w:p w:rsidR="00A81F40" w:rsidRPr="00A263E0" w:rsidRDefault="00A81F40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F40" w:rsidRPr="00A263E0" w:rsidRDefault="00A81F40" w:rsidP="00A263E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68A" w:rsidRPr="00A263E0" w:rsidRDefault="0068168A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81F40" w:rsidRPr="00A263E0" w:rsidRDefault="00A81F40" w:rsidP="00A26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42174" w:rsidRPr="00A263E0" w:rsidRDefault="00D42174" w:rsidP="00A26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174" w:rsidRPr="00A263E0" w:rsidSect="00A263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3D68"/>
    <w:multiLevelType w:val="multilevel"/>
    <w:tmpl w:val="9C6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6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65CF7"/>
    <w:multiLevelType w:val="multilevel"/>
    <w:tmpl w:val="69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86A16"/>
    <w:multiLevelType w:val="multilevel"/>
    <w:tmpl w:val="57E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04C78"/>
    <w:multiLevelType w:val="multilevel"/>
    <w:tmpl w:val="D0D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B3160"/>
    <w:multiLevelType w:val="multilevel"/>
    <w:tmpl w:val="E52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C"/>
    <w:rsid w:val="00030F6C"/>
    <w:rsid w:val="005865FE"/>
    <w:rsid w:val="0068168A"/>
    <w:rsid w:val="00890DD3"/>
    <w:rsid w:val="00961831"/>
    <w:rsid w:val="00A263E0"/>
    <w:rsid w:val="00A81F40"/>
    <w:rsid w:val="00C869C3"/>
    <w:rsid w:val="00D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6DEE"/>
  <w15:docId w15:val="{C3727C0C-4949-4F9A-961B-22D88F2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8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1F40"/>
  </w:style>
  <w:style w:type="character" w:customStyle="1" w:styleId="c2">
    <w:name w:val="c2"/>
    <w:basedOn w:val="a0"/>
    <w:rsid w:val="00A81F40"/>
  </w:style>
  <w:style w:type="character" w:customStyle="1" w:styleId="c4">
    <w:name w:val="c4"/>
    <w:basedOn w:val="a0"/>
    <w:rsid w:val="00A81F40"/>
  </w:style>
  <w:style w:type="table" w:styleId="a3">
    <w:name w:val="Table Grid"/>
    <w:basedOn w:val="a1"/>
    <w:uiPriority w:val="59"/>
    <w:rsid w:val="00C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1680</Words>
  <Characters>9579</Characters>
  <Application>Microsoft Office Word</Application>
  <DocSecurity>0</DocSecurity>
  <Lines>79</Lines>
  <Paragraphs>22</Paragraphs>
  <ScaleCrop>false</ScaleCrop>
  <Company>Microsoft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dcterms:created xsi:type="dcterms:W3CDTF">2023-08-29T03:13:00Z</dcterms:created>
  <dcterms:modified xsi:type="dcterms:W3CDTF">2023-09-07T07:33:00Z</dcterms:modified>
</cp:coreProperties>
</file>