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1B1" w:rsidRDefault="008621B1" w:rsidP="00862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621B1" w:rsidRPr="00AC1468" w:rsidRDefault="00AC1468" w:rsidP="00AC1468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AC1468">
        <w:rPr>
          <w:sz w:val="28"/>
          <w:szCs w:val="28"/>
        </w:rPr>
        <w:t xml:space="preserve">Рабочая </w:t>
      </w:r>
      <w:r w:rsidR="001C7250" w:rsidRPr="00AC1468">
        <w:rPr>
          <w:sz w:val="28"/>
          <w:szCs w:val="28"/>
        </w:rPr>
        <w:t>программа по</w:t>
      </w:r>
      <w:r w:rsidRPr="00AC1468">
        <w:rPr>
          <w:sz w:val="28"/>
          <w:szCs w:val="28"/>
        </w:rPr>
        <w:t xml:space="preserve"> учебному предмету «Исто</w:t>
      </w:r>
      <w:r>
        <w:rPr>
          <w:sz w:val="28"/>
          <w:szCs w:val="28"/>
        </w:rPr>
        <w:t>рия Отечества» для обучающихся 7</w:t>
      </w:r>
      <w:r w:rsidRPr="00AC1468">
        <w:rPr>
          <w:sz w:val="28"/>
          <w:szCs w:val="28"/>
        </w:rPr>
        <w:t xml:space="preserve"> класса </w:t>
      </w:r>
      <w:r w:rsidRPr="00AC1468">
        <w:rPr>
          <w:color w:val="1A1A1A"/>
          <w:sz w:val="28"/>
          <w:szCs w:val="28"/>
        </w:rPr>
        <w:t>разработана в соответствие с действующим законодательством в области образования в Российской Федерации.</w:t>
      </w:r>
    </w:p>
    <w:p w:rsidR="008621B1" w:rsidRPr="007049CB" w:rsidRDefault="008621B1" w:rsidP="007049CB">
      <w:pPr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    В соответствии с </w:t>
      </w:r>
      <w:r w:rsidR="001C7250" w:rsidRPr="007049CB">
        <w:rPr>
          <w:sz w:val="28"/>
          <w:szCs w:val="28"/>
        </w:rPr>
        <w:t>требованиями учебного</w:t>
      </w:r>
      <w:r w:rsidRPr="007049CB">
        <w:rPr>
          <w:sz w:val="28"/>
          <w:szCs w:val="28"/>
        </w:rPr>
        <w:t xml:space="preserve"> пла</w:t>
      </w:r>
      <w:r w:rsidR="00632230">
        <w:rPr>
          <w:sz w:val="28"/>
          <w:szCs w:val="28"/>
        </w:rPr>
        <w:t>на образовательного учреждения на изучение учебного предмета</w:t>
      </w:r>
      <w:r w:rsidRPr="007049CB">
        <w:rPr>
          <w:sz w:val="28"/>
          <w:szCs w:val="28"/>
        </w:rPr>
        <w:t xml:space="preserve"> «История Отечества» в 7 классе </w:t>
      </w:r>
      <w:r w:rsidR="001C7250" w:rsidRPr="007049CB">
        <w:rPr>
          <w:sz w:val="28"/>
          <w:szCs w:val="28"/>
        </w:rPr>
        <w:t>отводится 68</w:t>
      </w:r>
      <w:r w:rsidRPr="007049CB">
        <w:rPr>
          <w:sz w:val="28"/>
          <w:szCs w:val="28"/>
        </w:rPr>
        <w:t xml:space="preserve"> часов (2 часа в неделю).</w:t>
      </w:r>
    </w:p>
    <w:p w:rsidR="008621B1" w:rsidRPr="007049CB" w:rsidRDefault="008621B1" w:rsidP="007049CB">
      <w:pPr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  Цель изучения предмета «Истории Отечества» -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8621B1" w:rsidRPr="007049CB" w:rsidRDefault="008621B1" w:rsidP="007049CB">
      <w:pPr>
        <w:spacing w:line="276" w:lineRule="auto"/>
        <w:jc w:val="both"/>
        <w:rPr>
          <w:sz w:val="28"/>
          <w:szCs w:val="28"/>
        </w:rPr>
      </w:pPr>
      <w:r w:rsidRPr="007049CB">
        <w:rPr>
          <w:b/>
          <w:sz w:val="28"/>
          <w:szCs w:val="28"/>
        </w:rPr>
        <w:t xml:space="preserve">          </w:t>
      </w:r>
      <w:r w:rsidRPr="007049CB">
        <w:rPr>
          <w:sz w:val="28"/>
          <w:szCs w:val="28"/>
        </w:rPr>
        <w:t>Задачи</w:t>
      </w:r>
      <w:r w:rsidRPr="007049CB">
        <w:rPr>
          <w:b/>
          <w:sz w:val="28"/>
          <w:szCs w:val="28"/>
        </w:rPr>
        <w:t xml:space="preserve"> </w:t>
      </w:r>
      <w:r w:rsidRPr="007049CB">
        <w:rPr>
          <w:sz w:val="28"/>
          <w:szCs w:val="28"/>
        </w:rPr>
        <w:t>изучения «Истории Отечества»: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Овладение обучающимися знаниями о выдающихся событиях и деятелях отечественной истории;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формирование у обучающихся представлений о жизни, быте, труде людей в разные исторические эпохи;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формирование представлений о развитии российской культуры, ее выдающихся достижениях, памятниках;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формирование представлений о постоянном развитии общества, связи прошлого и настоящего;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усвоение обучающимися терминов и понятий, знание которых необходимо для понимания хода развития истории;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многоконфессиональном обществе;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воспитание обучающихся в духе патриотизма, уважения к своему Отечеству;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воспитание гражданственности и толерантности;</w:t>
      </w:r>
    </w:p>
    <w:p w:rsidR="008621B1" w:rsidRPr="007049CB" w:rsidRDefault="008621B1" w:rsidP="007049CB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7049CB">
        <w:rPr>
          <w:color w:val="1A1A1A"/>
          <w:sz w:val="28"/>
          <w:szCs w:val="28"/>
        </w:rPr>
        <w:t>коррекция и развитие познавательных психических процессов.</w:t>
      </w:r>
    </w:p>
    <w:p w:rsidR="008621B1" w:rsidRPr="007049CB" w:rsidRDefault="008621B1" w:rsidP="007049CB">
      <w:pPr>
        <w:pStyle w:val="a3"/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</w:p>
    <w:p w:rsidR="001C7250" w:rsidRDefault="001C7250" w:rsidP="007049CB">
      <w:pPr>
        <w:spacing w:after="200" w:line="276" w:lineRule="auto"/>
        <w:jc w:val="center"/>
        <w:rPr>
          <w:b/>
          <w:sz w:val="28"/>
          <w:szCs w:val="28"/>
        </w:rPr>
      </w:pPr>
    </w:p>
    <w:p w:rsidR="001C7250" w:rsidRDefault="001C7250" w:rsidP="007049CB">
      <w:pPr>
        <w:spacing w:after="200" w:line="276" w:lineRule="auto"/>
        <w:jc w:val="center"/>
        <w:rPr>
          <w:b/>
          <w:sz w:val="28"/>
          <w:szCs w:val="28"/>
        </w:rPr>
      </w:pPr>
    </w:p>
    <w:p w:rsidR="008621B1" w:rsidRPr="007049CB" w:rsidRDefault="008621B1" w:rsidP="007049CB">
      <w:pPr>
        <w:spacing w:after="200" w:line="276" w:lineRule="auto"/>
        <w:jc w:val="center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lastRenderedPageBreak/>
        <w:t>Организационные особенности реализации программы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b/>
          <w:sz w:val="28"/>
          <w:szCs w:val="28"/>
        </w:rPr>
        <w:t xml:space="preserve">       </w:t>
      </w:r>
      <w:r w:rsidRPr="007049CB">
        <w:rPr>
          <w:sz w:val="28"/>
          <w:szCs w:val="28"/>
        </w:rPr>
        <w:t xml:space="preserve">На уроках </w:t>
      </w:r>
      <w:r w:rsidR="001C7250" w:rsidRPr="007049CB">
        <w:rPr>
          <w:sz w:val="28"/>
          <w:szCs w:val="28"/>
        </w:rPr>
        <w:t>истории используются</w:t>
      </w:r>
      <w:r w:rsidRPr="007049CB">
        <w:rPr>
          <w:sz w:val="28"/>
          <w:szCs w:val="28"/>
        </w:rPr>
        <w:t>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Живое слово педагогического работника играет ведущую роль в обучении истории. Рассказ педагогического работника об исторических событиях должен быть исторически точным и не слишком длинным. Сообщая новый материал, педагогический работник должен показать его взаимосвязь с изученным ранее. 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 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Создавая историческую картину того или иного события, педагогический работник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  Рассказ педагогического работника необходимо сочетать с выборочным чтением текстов из учебной книги, детских журналов, книг и других источников. Особое внимание уделить умению обучающихся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 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 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 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Созданию ярких, отчетливых образов содействуют хорошо подготовленные и проведенные экскурсии. Внимание обучающихся на экскурсии и при обработке материала надо привлекать к наиболее существенным, значимым объектам.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 характеристике определенной исторической формации педагогический работник должен раскрыть вопросы культуры, взаимоотношений людей в обществе.</w:t>
      </w:r>
    </w:p>
    <w:p w:rsidR="008621B1" w:rsidRPr="007049CB" w:rsidRDefault="008621B1" w:rsidP="007049CB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 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обучающегося. </w:t>
      </w:r>
    </w:p>
    <w:p w:rsidR="008621B1" w:rsidRPr="007049CB" w:rsidRDefault="008621B1" w:rsidP="00C074AB">
      <w:pPr>
        <w:pStyle w:val="a4"/>
        <w:spacing w:line="276" w:lineRule="auto"/>
        <w:jc w:val="both"/>
        <w:rPr>
          <w:sz w:val="28"/>
          <w:szCs w:val="28"/>
        </w:rPr>
      </w:pPr>
    </w:p>
    <w:p w:rsidR="008621B1" w:rsidRPr="007049CB" w:rsidRDefault="008621B1" w:rsidP="007049CB">
      <w:pPr>
        <w:spacing w:line="276" w:lineRule="auto"/>
        <w:jc w:val="center"/>
        <w:rPr>
          <w:b/>
          <w:sz w:val="28"/>
          <w:szCs w:val="28"/>
        </w:rPr>
      </w:pPr>
      <w:r w:rsidRPr="007049CB">
        <w:rPr>
          <w:sz w:val="28"/>
          <w:szCs w:val="28"/>
        </w:rPr>
        <w:t xml:space="preserve">   </w:t>
      </w:r>
      <w:r w:rsidRPr="007049CB">
        <w:rPr>
          <w:sz w:val="28"/>
          <w:szCs w:val="28"/>
        </w:rPr>
        <w:tab/>
      </w:r>
      <w:r w:rsidRPr="007049CB">
        <w:rPr>
          <w:b/>
          <w:sz w:val="28"/>
          <w:szCs w:val="28"/>
        </w:rPr>
        <w:t>Содержание учебного предмета «История Отечества» 7 класс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t>Введение в историю.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0" w:name="102648"/>
      <w:bookmarkEnd w:id="0"/>
      <w:r w:rsidRPr="007049CB">
        <w:rPr>
          <w:sz w:val="28"/>
          <w:szCs w:val="28"/>
        </w:rPr>
        <w:t>Что такое история. Что изучает история Отечества. Вещественные, устные и письменные памятники истории. Наша Родина - Россия. Наша страна на карте. Государственные символы России. Глава нашей страны. История края - часть истории России. Как изучается родословная людей. Моя родословная. Счет лет в истории. "Лента времени".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bookmarkStart w:id="1" w:name="102649"/>
      <w:bookmarkEnd w:id="1"/>
      <w:r w:rsidRPr="007049CB">
        <w:rPr>
          <w:b/>
          <w:sz w:val="28"/>
          <w:szCs w:val="28"/>
        </w:rPr>
        <w:t>История нашей страны древнейшего периода.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2" w:name="102650"/>
      <w:bookmarkEnd w:id="2"/>
      <w:r w:rsidRPr="007049CB">
        <w:rPr>
          <w:sz w:val="28"/>
          <w:szCs w:val="28"/>
        </w:rPr>
        <w:t>Древнейшие поселения на территории Восточно-Европейской равнины. Восточные славяне - предки русских, украинцев и белорусов. Родоплеменные отношения восточных славян. Славянская семья и славянский поселок. Основные занятия, быт, обычаи и верования восточных славян. Взаимоотношения с соседними народами и государствами. Объединение восточных славян под властью Рюрика.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bookmarkStart w:id="3" w:name="102651"/>
      <w:bookmarkEnd w:id="3"/>
      <w:r w:rsidRPr="007049CB">
        <w:rPr>
          <w:b/>
          <w:sz w:val="28"/>
          <w:szCs w:val="28"/>
        </w:rPr>
        <w:t>Русь в IX - I половине XII века.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4" w:name="102652"/>
      <w:bookmarkEnd w:id="4"/>
      <w:r w:rsidRPr="007049CB">
        <w:rPr>
          <w:sz w:val="28"/>
          <w:szCs w:val="28"/>
        </w:rPr>
        <w:t>Образование государства восточных славян - Древней Руси. Формирование княжеской власти. Первые русские князья, их внутренняя и внешняя политика. Крещение Руси при князе Владимире: причины и значение.</w:t>
      </w:r>
      <w:bookmarkStart w:id="5" w:name="102653"/>
      <w:bookmarkEnd w:id="5"/>
      <w:r w:rsidRPr="007049CB">
        <w:rPr>
          <w:sz w:val="28"/>
          <w:szCs w:val="28"/>
        </w:rPr>
        <w:t xml:space="preserve"> Социально-экономический и политический строй Древней Руси. Земельные отношения. Жизнь и быт людей. Древнерусские города, развитие ремесел и торговли. Политика Ярослава Мудрого и Владимира Мономаха.</w:t>
      </w:r>
      <w:bookmarkStart w:id="6" w:name="102654"/>
      <w:bookmarkEnd w:id="6"/>
      <w:r w:rsidRPr="007049CB">
        <w:rPr>
          <w:sz w:val="28"/>
          <w:szCs w:val="28"/>
        </w:rPr>
        <w:t xml:space="preserve"> Древнерусская культура.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bookmarkStart w:id="7" w:name="102655"/>
      <w:bookmarkEnd w:id="7"/>
      <w:r w:rsidRPr="007049CB">
        <w:rPr>
          <w:b/>
          <w:sz w:val="28"/>
          <w:szCs w:val="28"/>
        </w:rPr>
        <w:t>Распад Руси. Борьба с иноземными завоевателями (XII - XIII века).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8" w:name="102656"/>
      <w:bookmarkEnd w:id="8"/>
      <w:r w:rsidRPr="007049CB">
        <w:rPr>
          <w:sz w:val="28"/>
          <w:szCs w:val="28"/>
        </w:rPr>
        <w:t>Причины распада единого государства Древняя Русь. Образование земель - самостоятельных государств, особенности их социально-политического и культурного развития. Киевское княжество. Владимиро-Суздальское княжество. Господин Великий Новгород. Культура Руси в XII - XIII веках.</w:t>
      </w:r>
      <w:bookmarkStart w:id="9" w:name="102657"/>
      <w:bookmarkEnd w:id="9"/>
      <w:r w:rsidRPr="007049CB">
        <w:rPr>
          <w:sz w:val="28"/>
          <w:szCs w:val="28"/>
        </w:rPr>
        <w:t xml:space="preserve"> Русь между Востоком и Западом. Монгольские кочевые племена. Сражение на Калке. Нашествие монголов на Русь. Походы войск Чингисхана и хана Батыя. Героическая оборона русских городов. Значение противостояния Руси монгольскому завоеванию. Русь и Золотая Орда. Борьба населения русских земель против ордынского владычества.</w:t>
      </w:r>
      <w:bookmarkStart w:id="10" w:name="102658"/>
      <w:bookmarkEnd w:id="10"/>
      <w:r w:rsidRPr="007049CB">
        <w:rPr>
          <w:sz w:val="28"/>
          <w:szCs w:val="28"/>
        </w:rPr>
        <w:t xml:space="preserve"> Отношения Новгорода с западными соседями. Борьба с рыцарями-крестоносцами. Князь Александр Ярославич. Невская битва. Ледовое побоище.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bookmarkStart w:id="11" w:name="102659"/>
      <w:bookmarkEnd w:id="11"/>
      <w:r w:rsidRPr="007049CB">
        <w:rPr>
          <w:b/>
          <w:sz w:val="28"/>
          <w:szCs w:val="28"/>
        </w:rPr>
        <w:t>Начало объединения русских земель (XIV - XV века).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12" w:name="102660"/>
      <w:bookmarkEnd w:id="12"/>
      <w:r w:rsidRPr="007049CB">
        <w:rPr>
          <w:sz w:val="28"/>
          <w:szCs w:val="28"/>
        </w:rPr>
        <w:t xml:space="preserve">Возвышение Москвы при князе Данииле Александровиче. Московский князь Иван Калита и его политика. Расширение территории Московского княжества. Превращение Москвы в духовный центр русской земли. Князь </w:t>
      </w:r>
      <w:r w:rsidRPr="007049CB">
        <w:rPr>
          <w:sz w:val="28"/>
          <w:szCs w:val="28"/>
        </w:rPr>
        <w:lastRenderedPageBreak/>
        <w:t>Дмитрий Донской и Сергий Радонежский. Куликовская битва, ее значение.</w:t>
      </w:r>
      <w:bookmarkStart w:id="13" w:name="102661"/>
      <w:bookmarkEnd w:id="13"/>
      <w:r w:rsidRPr="007049CB">
        <w:rPr>
          <w:sz w:val="28"/>
          <w:szCs w:val="28"/>
        </w:rPr>
        <w:t xml:space="preserve"> Объединение земель Северо-Восточной Руси вокруг Москвы. Князь Иван III. Освобождение от иноземного господства. Образование единого Русского государства и его значение. Становление самодержавия. Система государственного управления. Культура и быт Руси в XIV - XV вв.</w:t>
      </w:r>
    </w:p>
    <w:p w:rsidR="008621B1" w:rsidRPr="007049CB" w:rsidRDefault="008621B1" w:rsidP="007049CB">
      <w:pPr>
        <w:spacing w:line="276" w:lineRule="auto"/>
        <w:ind w:right="111" w:firstLine="709"/>
        <w:jc w:val="both"/>
        <w:rPr>
          <w:b/>
          <w:sz w:val="28"/>
          <w:szCs w:val="28"/>
        </w:rPr>
      </w:pPr>
      <w:bookmarkStart w:id="14" w:name="102662"/>
      <w:bookmarkEnd w:id="14"/>
      <w:r w:rsidRPr="007049CB">
        <w:rPr>
          <w:b/>
          <w:sz w:val="28"/>
          <w:szCs w:val="28"/>
        </w:rPr>
        <w:t>Россия в XVI - XVII веках.</w:t>
      </w:r>
    </w:p>
    <w:p w:rsidR="00627137" w:rsidRPr="007049CB" w:rsidRDefault="008621B1" w:rsidP="001C7250">
      <w:pPr>
        <w:spacing w:line="276" w:lineRule="auto"/>
        <w:ind w:right="111" w:firstLine="709"/>
        <w:jc w:val="both"/>
        <w:rPr>
          <w:sz w:val="28"/>
          <w:szCs w:val="28"/>
        </w:rPr>
      </w:pPr>
      <w:bookmarkStart w:id="15" w:name="102663"/>
      <w:bookmarkEnd w:id="15"/>
      <w:r w:rsidRPr="007049CB">
        <w:rPr>
          <w:sz w:val="28"/>
          <w:szCs w:val="28"/>
        </w:rPr>
        <w:t>Расширение государства Российского при Василии III. Русская православная церковь в Российском государстве. Первый русский царь Иван IV Грозный. Система государственного управления при Иване Грозном. Опричнина: причины, сущность, последствия. Внешняя политика Московского государства в XVI веке. Присоединение Поволжья, покорение Сибири. Строительство сибирских городов. Быт простых и знатных людей.</w:t>
      </w:r>
      <w:bookmarkStart w:id="16" w:name="102664"/>
      <w:bookmarkEnd w:id="16"/>
      <w:r w:rsidRPr="007049CB">
        <w:rPr>
          <w:sz w:val="28"/>
          <w:szCs w:val="28"/>
        </w:rPr>
        <w:t xml:space="preserve"> Москва - столица Российского государства. Московский Кремль при Иване Грозном. Развитие просвещения, книгопечатания, зодчества, живописи. Быт, нравы, обычаи.</w:t>
      </w:r>
      <w:bookmarkStart w:id="17" w:name="102665"/>
      <w:bookmarkEnd w:id="17"/>
      <w:r w:rsidRPr="007049CB">
        <w:rPr>
          <w:sz w:val="28"/>
          <w:szCs w:val="28"/>
        </w:rPr>
        <w:t xml:space="preserve"> Россия на рубеже XVI - XVII веков. Царствование Бориса Годунова. Смутное время. Самозванцы. Восстание под предводительством И. </w:t>
      </w:r>
      <w:proofErr w:type="spellStart"/>
      <w:r w:rsidRPr="007049CB">
        <w:rPr>
          <w:sz w:val="28"/>
          <w:szCs w:val="28"/>
        </w:rPr>
        <w:t>Болотникова</w:t>
      </w:r>
      <w:proofErr w:type="spellEnd"/>
      <w:r w:rsidRPr="007049CB">
        <w:rPr>
          <w:sz w:val="28"/>
          <w:szCs w:val="28"/>
        </w:rPr>
        <w:t>. Освободительная борьба против интервентов. Ополчение К. Минина и Д. Пожарского. Подвиг И. Сусанина. Освобождение Москвы. Начало царствования династии Романовых.</w:t>
      </w:r>
      <w:r w:rsidR="000D28B0">
        <w:rPr>
          <w:sz w:val="28"/>
          <w:szCs w:val="28"/>
        </w:rPr>
        <w:t xml:space="preserve"> </w:t>
      </w:r>
      <w:r w:rsidR="000D28B0" w:rsidRPr="000D28B0">
        <w:rPr>
          <w:sz w:val="28"/>
          <w:szCs w:val="28"/>
        </w:rPr>
        <w:t>Правление первых Романовых. Конец Смутного времени. Открытие новых земель. Русские первопроходцы. Крепостные крестьяне. Крестьянское восстание под предводительством С. Разина. Власть и церковь. Церковный раскол. Внешняя политика России в XVII веке. Культура и быт России в XVII веке.</w:t>
      </w:r>
    </w:p>
    <w:p w:rsidR="008621B1" w:rsidRPr="007049CB" w:rsidRDefault="008621B1" w:rsidP="007049CB">
      <w:pPr>
        <w:spacing w:line="276" w:lineRule="auto"/>
        <w:ind w:left="851"/>
        <w:jc w:val="center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t>Планируемые результаты освоения учебного предмета «Истории Отечества»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Изучение учебного предмета «История Отечества» обеспечивает формирование личностных, коммуникативных, познавательных базовых учебных действий. В предмет заложено изучение исторического материала, овладение знаниями и умениями.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Планируемые результаты освоения учащимися 7 класса программы направлены на получение следующих результатов.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i/>
          <w:sz w:val="28"/>
          <w:szCs w:val="28"/>
        </w:rPr>
        <w:t>Личностные базовые учебные действия:</w:t>
      </w:r>
      <w:r w:rsidRPr="007049CB">
        <w:rPr>
          <w:sz w:val="28"/>
          <w:szCs w:val="28"/>
        </w:rPr>
        <w:t xml:space="preserve"> испытывать чувство гордости за свою страну; гордиться успехами и достижениями как собственными, так и своих других обучающихся; адекватно эмоционально откликаться на произведения литературы, музыки, живописи; уважительно и бережно относиться к людям труда и результатам их </w:t>
      </w:r>
      <w:r w:rsidRPr="007049CB">
        <w:rPr>
          <w:sz w:val="28"/>
          <w:szCs w:val="28"/>
        </w:rPr>
        <w:lastRenderedPageBreak/>
        <w:t>деятельности;</w:t>
      </w:r>
      <w:r w:rsidR="001C7250">
        <w:rPr>
          <w:sz w:val="28"/>
          <w:szCs w:val="28"/>
        </w:rPr>
        <w:t xml:space="preserve"> </w:t>
      </w:r>
      <w:r w:rsidRPr="007049CB">
        <w:rPr>
          <w:sz w:val="28"/>
          <w:szCs w:val="28"/>
        </w:rPr>
        <w:t xml:space="preserve">активно включаться в общеполезную социальную деятельность; бережно относиться к </w:t>
      </w:r>
      <w:r w:rsidR="001C7250">
        <w:rPr>
          <w:sz w:val="28"/>
          <w:szCs w:val="28"/>
        </w:rPr>
        <w:t>-</w:t>
      </w:r>
      <w:r w:rsidRPr="007049CB">
        <w:rPr>
          <w:sz w:val="28"/>
          <w:szCs w:val="28"/>
        </w:rPr>
        <w:t xml:space="preserve"> наследию родного края и страны. 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i/>
          <w:sz w:val="28"/>
          <w:szCs w:val="28"/>
        </w:rPr>
        <w:t>Коммуникативные учебные действия:</w:t>
      </w:r>
      <w:r w:rsidRPr="007049CB">
        <w:rPr>
          <w:sz w:val="28"/>
          <w:szCs w:val="28"/>
        </w:rPr>
        <w:t xml:space="preserve"> вступать в контакт и работать в коллективе (учитель-ученик, ученик-ученик, ученик-класс, учитель-класс); использовать принятые ритуалы социального взаимодействия с одноклассниками и учителем.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i/>
          <w:sz w:val="28"/>
          <w:szCs w:val="28"/>
        </w:rPr>
        <w:t>Регулятивные учебные действия:</w:t>
      </w:r>
      <w:r w:rsidRPr="007049CB">
        <w:rPr>
          <w:sz w:val="28"/>
          <w:szCs w:val="28"/>
        </w:rPr>
        <w:t xml:space="preserve"> адекватно соблюдать ритуалы школьного поведения (поднимать руку, вставать и выходить из-за парты и т. д.); принимать цели и произвольно включаться в деятельность, следовать предложенному плану и работать в общем темпе. 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i/>
          <w:sz w:val="28"/>
          <w:szCs w:val="28"/>
        </w:rPr>
        <w:t>Познавательные учебные действия:</w:t>
      </w:r>
      <w:r w:rsidRPr="007049CB">
        <w:rPr>
          <w:sz w:val="28"/>
          <w:szCs w:val="28"/>
        </w:rPr>
        <w:t xml:space="preserve"> выделять некоторые существенные, общие и отличительные свойства хорошо знакомых предметов; устанавливать </w:t>
      </w:r>
      <w:proofErr w:type="spellStart"/>
      <w:r w:rsidRPr="007049CB">
        <w:rPr>
          <w:sz w:val="28"/>
          <w:szCs w:val="28"/>
        </w:rPr>
        <w:t>видо</w:t>
      </w:r>
      <w:proofErr w:type="spellEnd"/>
      <w:r w:rsidRPr="007049CB">
        <w:rPr>
          <w:sz w:val="28"/>
          <w:szCs w:val="28"/>
        </w:rPr>
        <w:t>-родовые отношения предметов.</w:t>
      </w:r>
    </w:p>
    <w:p w:rsidR="008621B1" w:rsidRPr="007049CB" w:rsidRDefault="008621B1" w:rsidP="007049CB">
      <w:pPr>
        <w:spacing w:line="276" w:lineRule="auto"/>
        <w:jc w:val="center"/>
        <w:rPr>
          <w:b/>
          <w:bCs/>
          <w:sz w:val="28"/>
          <w:szCs w:val="28"/>
        </w:rPr>
      </w:pPr>
      <w:r w:rsidRPr="007049CB">
        <w:rPr>
          <w:b/>
          <w:bCs/>
          <w:sz w:val="28"/>
          <w:szCs w:val="28"/>
        </w:rPr>
        <w:t>Предметные результаты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Минимальный уровень: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bookmarkStart w:id="18" w:name="102712"/>
      <w:bookmarkEnd w:id="18"/>
      <w:r w:rsidRPr="007049CB">
        <w:rPr>
          <w:sz w:val="28"/>
          <w:szCs w:val="28"/>
        </w:rPr>
        <w:t>- знание некоторых дат важнейших событий отечественной истории;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bookmarkStart w:id="19" w:name="102713"/>
      <w:bookmarkEnd w:id="19"/>
      <w:r w:rsidRPr="007049CB">
        <w:rPr>
          <w:sz w:val="28"/>
          <w:szCs w:val="28"/>
        </w:rPr>
        <w:t>- знание некоторых основных фактов исторических событий, явлений, процессов;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bookmarkStart w:id="20" w:name="102714"/>
      <w:bookmarkEnd w:id="20"/>
      <w:r w:rsidRPr="007049CB">
        <w:rPr>
          <w:sz w:val="28"/>
          <w:szCs w:val="28"/>
        </w:rPr>
        <w:t>- объяснение значения понятий в контексте изучаемых тем;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установление (по вопросам педагогического работника) причин событий;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знание названия городов: Киев, Новгород, Суздаль, Владимир;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знание исторических имен (3-5 имен).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bookmarkStart w:id="21" w:name="102720"/>
      <w:bookmarkEnd w:id="21"/>
      <w:r w:rsidRPr="007049CB">
        <w:rPr>
          <w:sz w:val="28"/>
          <w:szCs w:val="28"/>
        </w:rPr>
        <w:t>Достаточный уровень: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bookmarkStart w:id="22" w:name="102721"/>
      <w:bookmarkEnd w:id="22"/>
      <w:r w:rsidRPr="007049CB">
        <w:rPr>
          <w:sz w:val="28"/>
          <w:szCs w:val="28"/>
        </w:rPr>
        <w:t>- объяснение значения основных слов и понятий;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установление причин исторических событий;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описание образа жизни славян;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знание название древнерусских городов (3-6 названий);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знание основных исторических событий периодов (</w:t>
      </w:r>
      <w:r w:rsidRPr="007049CB">
        <w:rPr>
          <w:sz w:val="28"/>
          <w:szCs w:val="28"/>
          <w:lang w:val="en-US"/>
        </w:rPr>
        <w:t>IX</w:t>
      </w:r>
      <w:r w:rsidRPr="007049CB">
        <w:rPr>
          <w:sz w:val="28"/>
          <w:szCs w:val="28"/>
        </w:rPr>
        <w:t>-</w:t>
      </w:r>
      <w:r w:rsidRPr="007049CB">
        <w:rPr>
          <w:sz w:val="28"/>
          <w:szCs w:val="28"/>
          <w:lang w:val="en-US"/>
        </w:rPr>
        <w:t>X</w:t>
      </w:r>
      <w:r w:rsidR="007049CB">
        <w:rPr>
          <w:sz w:val="28"/>
          <w:szCs w:val="28"/>
          <w:lang w:val="en-US"/>
        </w:rPr>
        <w:t>V</w:t>
      </w:r>
      <w:r w:rsidRPr="007049CB">
        <w:rPr>
          <w:sz w:val="28"/>
          <w:szCs w:val="28"/>
          <w:lang w:val="en-US"/>
        </w:rPr>
        <w:t>II</w:t>
      </w:r>
      <w:r w:rsidRPr="007049CB">
        <w:rPr>
          <w:sz w:val="28"/>
          <w:szCs w:val="28"/>
        </w:rPr>
        <w:t xml:space="preserve"> </w:t>
      </w:r>
      <w:proofErr w:type="spellStart"/>
      <w:r w:rsidRPr="007049CB">
        <w:rPr>
          <w:sz w:val="28"/>
          <w:szCs w:val="28"/>
        </w:rPr>
        <w:t>вв</w:t>
      </w:r>
      <w:proofErr w:type="spellEnd"/>
      <w:r w:rsidRPr="007049CB">
        <w:rPr>
          <w:sz w:val="28"/>
          <w:szCs w:val="28"/>
        </w:rPr>
        <w:t>);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составление рассказов об исторических событиях, формулировка выводов об их значении;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>- соотнесение года с веком. Установление последовательности и длительности исторических событий;</w:t>
      </w:r>
    </w:p>
    <w:p w:rsidR="008621B1" w:rsidRPr="007049CB" w:rsidRDefault="008621B1" w:rsidP="007049CB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- знание главных исторических событий от крещения Руси до </w:t>
      </w:r>
      <w:r w:rsidR="00C074AB">
        <w:rPr>
          <w:sz w:val="28"/>
          <w:szCs w:val="28"/>
        </w:rPr>
        <w:t>Куликовской битвы.</w:t>
      </w:r>
    </w:p>
    <w:p w:rsidR="008621B1" w:rsidRPr="007049CB" w:rsidRDefault="008621B1" w:rsidP="007049CB">
      <w:pPr>
        <w:spacing w:line="276" w:lineRule="auto"/>
        <w:jc w:val="center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2"/>
        <w:gridCol w:w="8879"/>
        <w:gridCol w:w="4785"/>
      </w:tblGrid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№ раздела</w:t>
            </w:r>
          </w:p>
        </w:tc>
        <w:tc>
          <w:tcPr>
            <w:tcW w:w="8879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785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Количество часов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1</w:t>
            </w:r>
          </w:p>
        </w:tc>
        <w:tc>
          <w:tcPr>
            <w:tcW w:w="8879" w:type="dxa"/>
          </w:tcPr>
          <w:p w:rsidR="008621B1" w:rsidRPr="007049CB" w:rsidRDefault="00F332C8" w:rsidP="007049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Введение в историю</w:t>
            </w:r>
          </w:p>
        </w:tc>
        <w:tc>
          <w:tcPr>
            <w:tcW w:w="4785" w:type="dxa"/>
          </w:tcPr>
          <w:p w:rsidR="008621B1" w:rsidRPr="007049CB" w:rsidRDefault="00C074AB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2</w:t>
            </w:r>
          </w:p>
        </w:tc>
        <w:tc>
          <w:tcPr>
            <w:tcW w:w="8879" w:type="dxa"/>
          </w:tcPr>
          <w:p w:rsidR="008621B1" w:rsidRPr="007049CB" w:rsidRDefault="00C074AB" w:rsidP="00C074AB">
            <w:pPr>
              <w:spacing w:line="276" w:lineRule="auto"/>
              <w:ind w:right="111"/>
              <w:jc w:val="both"/>
              <w:rPr>
                <w:sz w:val="28"/>
                <w:szCs w:val="28"/>
              </w:rPr>
            </w:pPr>
            <w:r w:rsidRPr="00C074AB">
              <w:rPr>
                <w:sz w:val="28"/>
                <w:szCs w:val="28"/>
              </w:rPr>
              <w:t>История нашей страны древнейшего периода</w:t>
            </w:r>
          </w:p>
        </w:tc>
        <w:tc>
          <w:tcPr>
            <w:tcW w:w="4785" w:type="dxa"/>
          </w:tcPr>
          <w:p w:rsidR="008621B1" w:rsidRPr="007049CB" w:rsidRDefault="00C074AB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3</w:t>
            </w:r>
          </w:p>
        </w:tc>
        <w:tc>
          <w:tcPr>
            <w:tcW w:w="8879" w:type="dxa"/>
          </w:tcPr>
          <w:p w:rsidR="008621B1" w:rsidRPr="00C074AB" w:rsidRDefault="00C074AB" w:rsidP="00C074AB">
            <w:pPr>
              <w:spacing w:line="276" w:lineRule="auto"/>
              <w:ind w:right="111"/>
              <w:jc w:val="both"/>
              <w:rPr>
                <w:sz w:val="28"/>
                <w:szCs w:val="28"/>
              </w:rPr>
            </w:pPr>
            <w:r w:rsidRPr="00C074AB">
              <w:rPr>
                <w:sz w:val="28"/>
                <w:szCs w:val="28"/>
              </w:rPr>
              <w:t>Русь в IX - I половине XII века.</w:t>
            </w:r>
          </w:p>
        </w:tc>
        <w:tc>
          <w:tcPr>
            <w:tcW w:w="4785" w:type="dxa"/>
          </w:tcPr>
          <w:p w:rsidR="008621B1" w:rsidRPr="007049CB" w:rsidRDefault="00BA1576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4</w:t>
            </w:r>
          </w:p>
        </w:tc>
        <w:tc>
          <w:tcPr>
            <w:tcW w:w="8879" w:type="dxa"/>
          </w:tcPr>
          <w:p w:rsidR="008621B1" w:rsidRPr="00C074AB" w:rsidRDefault="00C074AB" w:rsidP="00C074AB">
            <w:pPr>
              <w:spacing w:line="276" w:lineRule="auto"/>
              <w:ind w:right="111"/>
              <w:jc w:val="both"/>
              <w:rPr>
                <w:sz w:val="28"/>
                <w:szCs w:val="28"/>
              </w:rPr>
            </w:pPr>
            <w:r w:rsidRPr="00C074AB">
              <w:rPr>
                <w:sz w:val="28"/>
                <w:szCs w:val="28"/>
              </w:rPr>
              <w:t>Распад Руси. Борьба с иноземными завоевателями (XII - XIII века).</w:t>
            </w:r>
          </w:p>
        </w:tc>
        <w:tc>
          <w:tcPr>
            <w:tcW w:w="4785" w:type="dxa"/>
          </w:tcPr>
          <w:p w:rsidR="008621B1" w:rsidRPr="007049CB" w:rsidRDefault="00C074AB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576">
              <w:rPr>
                <w:sz w:val="28"/>
                <w:szCs w:val="28"/>
              </w:rPr>
              <w:t>5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5</w:t>
            </w:r>
          </w:p>
        </w:tc>
        <w:tc>
          <w:tcPr>
            <w:tcW w:w="8879" w:type="dxa"/>
          </w:tcPr>
          <w:p w:rsidR="008621B1" w:rsidRPr="00C074AB" w:rsidRDefault="00C074AB" w:rsidP="00C074AB">
            <w:pPr>
              <w:spacing w:line="276" w:lineRule="auto"/>
              <w:ind w:right="111"/>
              <w:jc w:val="both"/>
              <w:rPr>
                <w:sz w:val="28"/>
                <w:szCs w:val="28"/>
              </w:rPr>
            </w:pPr>
            <w:r w:rsidRPr="00C074AB">
              <w:rPr>
                <w:sz w:val="28"/>
                <w:szCs w:val="28"/>
              </w:rPr>
              <w:t>Начало объединения русских земель (XIV - XV века).</w:t>
            </w:r>
          </w:p>
        </w:tc>
        <w:tc>
          <w:tcPr>
            <w:tcW w:w="4785" w:type="dxa"/>
          </w:tcPr>
          <w:p w:rsidR="008621B1" w:rsidRPr="007049CB" w:rsidRDefault="00BA1576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21B1" w:rsidRPr="007049CB" w:rsidTr="00C074AB">
        <w:tc>
          <w:tcPr>
            <w:tcW w:w="1122" w:type="dxa"/>
          </w:tcPr>
          <w:p w:rsidR="008621B1" w:rsidRPr="007049CB" w:rsidRDefault="00F332C8" w:rsidP="007049C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6</w:t>
            </w:r>
          </w:p>
        </w:tc>
        <w:tc>
          <w:tcPr>
            <w:tcW w:w="8879" w:type="dxa"/>
          </w:tcPr>
          <w:p w:rsidR="008621B1" w:rsidRPr="00C074AB" w:rsidRDefault="00C074AB" w:rsidP="00C074AB">
            <w:pPr>
              <w:spacing w:line="276" w:lineRule="auto"/>
              <w:ind w:right="111"/>
              <w:jc w:val="both"/>
              <w:rPr>
                <w:sz w:val="28"/>
                <w:szCs w:val="28"/>
              </w:rPr>
            </w:pPr>
            <w:r w:rsidRPr="00C074AB">
              <w:rPr>
                <w:sz w:val="28"/>
                <w:szCs w:val="28"/>
              </w:rPr>
              <w:t>Россия в XVI - XVII веках.</w:t>
            </w:r>
          </w:p>
        </w:tc>
        <w:tc>
          <w:tcPr>
            <w:tcW w:w="4785" w:type="dxa"/>
          </w:tcPr>
          <w:p w:rsidR="008621B1" w:rsidRPr="007049CB" w:rsidRDefault="00BA1576" w:rsidP="00C074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7516B" w:rsidRDefault="00F7516B" w:rsidP="00F7516B">
      <w:pPr>
        <w:jc w:val="center"/>
        <w:rPr>
          <w:sz w:val="28"/>
        </w:rPr>
      </w:pPr>
      <w:r w:rsidRPr="00875673">
        <w:rPr>
          <w:sz w:val="28"/>
        </w:rPr>
        <w:t>Электронные ресурсы:</w:t>
      </w:r>
    </w:p>
    <w:p w:rsidR="00F7516B" w:rsidRPr="00BB5178" w:rsidRDefault="00F7516B" w:rsidP="00F7516B">
      <w:pPr>
        <w:jc w:val="both"/>
        <w:rPr>
          <w:sz w:val="28"/>
        </w:rPr>
      </w:pPr>
      <w:r w:rsidRPr="00875673">
        <w:rPr>
          <w:sz w:val="28"/>
        </w:rPr>
        <w:t xml:space="preserve"> 1. Портал по инклюзивному и специальному образованию детей с ограниченными возможностями здоровья </w:t>
      </w:r>
      <w:hyperlink r:id="rId5" w:history="1">
        <w:r w:rsidRPr="00BB5178">
          <w:rPr>
            <w:rStyle w:val="a6"/>
            <w:color w:val="auto"/>
            <w:sz w:val="28"/>
            <w:u w:val="none"/>
          </w:rPr>
          <w:t>http://еdu-open.ru/</w:t>
        </w:r>
      </w:hyperlink>
      <w:r w:rsidRPr="00BB5178">
        <w:rPr>
          <w:sz w:val="28"/>
        </w:rPr>
        <w:t xml:space="preserve"> </w:t>
      </w:r>
    </w:p>
    <w:p w:rsidR="00F7516B" w:rsidRDefault="00F7516B" w:rsidP="00F7516B">
      <w:pPr>
        <w:jc w:val="both"/>
        <w:rPr>
          <w:sz w:val="28"/>
        </w:rPr>
      </w:pPr>
      <w:r w:rsidRPr="00875673">
        <w:rPr>
          <w:sz w:val="28"/>
        </w:rPr>
        <w:t xml:space="preserve">2. Сайт «История и обществознание»: электронные образовательные ресурсы http:// hi-electres.ru </w:t>
      </w:r>
    </w:p>
    <w:p w:rsidR="00F7516B" w:rsidRDefault="00F7516B" w:rsidP="00F7516B">
      <w:pPr>
        <w:jc w:val="both"/>
        <w:rPr>
          <w:sz w:val="28"/>
        </w:rPr>
      </w:pPr>
      <w:r w:rsidRPr="00875673">
        <w:rPr>
          <w:sz w:val="28"/>
        </w:rPr>
        <w:t>3. Сайт электронная версия журнала «История.</w:t>
      </w:r>
      <w:r w:rsidR="001C7250">
        <w:rPr>
          <w:sz w:val="28"/>
        </w:rPr>
        <w:t xml:space="preserve"> </w:t>
      </w:r>
      <w:bookmarkStart w:id="23" w:name="_GoBack"/>
      <w:bookmarkEnd w:id="23"/>
      <w:r w:rsidRPr="00875673">
        <w:rPr>
          <w:sz w:val="28"/>
        </w:rPr>
        <w:t xml:space="preserve">Приложение к газете 1 сентября» http:// his.1september.ru </w:t>
      </w:r>
    </w:p>
    <w:p w:rsidR="00F7516B" w:rsidRPr="00875673" w:rsidRDefault="00F7516B" w:rsidP="00F7516B">
      <w:pPr>
        <w:jc w:val="both"/>
        <w:rPr>
          <w:sz w:val="28"/>
        </w:rPr>
      </w:pPr>
      <w:r w:rsidRPr="00875673">
        <w:rPr>
          <w:sz w:val="28"/>
        </w:rPr>
        <w:t>4. Открытый портал образования http://window.edu.ru</w:t>
      </w:r>
    </w:p>
    <w:p w:rsidR="008621B1" w:rsidRPr="008621B1" w:rsidRDefault="008621B1" w:rsidP="008621B1">
      <w:pPr>
        <w:jc w:val="center"/>
        <w:rPr>
          <w:b/>
          <w:sz w:val="28"/>
        </w:rPr>
      </w:pPr>
    </w:p>
    <w:sectPr w:rsidR="008621B1" w:rsidRPr="008621B1" w:rsidSect="008621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C51"/>
    <w:multiLevelType w:val="hybridMultilevel"/>
    <w:tmpl w:val="407A1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A78"/>
    <w:multiLevelType w:val="hybridMultilevel"/>
    <w:tmpl w:val="308A7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3E0B"/>
    <w:multiLevelType w:val="hybridMultilevel"/>
    <w:tmpl w:val="A020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1B1"/>
    <w:rsid w:val="000D28B0"/>
    <w:rsid w:val="001C7250"/>
    <w:rsid w:val="00224414"/>
    <w:rsid w:val="003F75B2"/>
    <w:rsid w:val="00563A3E"/>
    <w:rsid w:val="00627137"/>
    <w:rsid w:val="00632230"/>
    <w:rsid w:val="007049CB"/>
    <w:rsid w:val="00830FFD"/>
    <w:rsid w:val="008621B1"/>
    <w:rsid w:val="00AC1468"/>
    <w:rsid w:val="00BA1576"/>
    <w:rsid w:val="00C074AB"/>
    <w:rsid w:val="00C41CBF"/>
    <w:rsid w:val="00F332C8"/>
    <w:rsid w:val="00F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394D"/>
  <w15:docId w15:val="{4857DC5E-99AC-4749-8DA3-CB22444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1B1"/>
    <w:pPr>
      <w:ind w:left="720"/>
      <w:contextualSpacing/>
    </w:pPr>
  </w:style>
  <w:style w:type="paragraph" w:styleId="a4">
    <w:name w:val="No Spacing"/>
    <w:uiPriority w:val="1"/>
    <w:qFormat/>
    <w:rsid w:val="0086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5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du-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8</cp:revision>
  <dcterms:created xsi:type="dcterms:W3CDTF">2023-08-27T13:59:00Z</dcterms:created>
  <dcterms:modified xsi:type="dcterms:W3CDTF">2023-09-07T07:42:00Z</dcterms:modified>
</cp:coreProperties>
</file>